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52223B" w14:textId="77777777" w:rsidR="00012CF7" w:rsidRPr="004F7D37" w:rsidRDefault="00012CF7" w:rsidP="7D6D9344">
      <w:pPr>
        <w:jc w:val="right"/>
        <w:rPr>
          <w:rFonts w:asciiTheme="majorHAnsi" w:hAnsiTheme="majorHAnsi" w:cstheme="majorHAnsi"/>
          <w:sz w:val="22"/>
          <w:szCs w:val="22"/>
        </w:rPr>
      </w:pPr>
    </w:p>
    <w:p w14:paraId="71358D68" w14:textId="77777777" w:rsidR="00B06AA1" w:rsidRDefault="00B06AA1" w:rsidP="00B06AA1">
      <w:pPr>
        <w:pStyle w:val="Heading2"/>
        <w:jc w:val="center"/>
        <w:rPr>
          <w:rFonts w:asciiTheme="majorHAnsi" w:hAnsiTheme="majorHAnsi" w:cstheme="majorHAnsi"/>
          <w:sz w:val="22"/>
          <w:szCs w:val="22"/>
        </w:rPr>
      </w:pPr>
      <w:r w:rsidRPr="00B4773B">
        <w:rPr>
          <w:rFonts w:asciiTheme="majorHAnsi" w:hAnsiTheme="majorHAnsi" w:cstheme="majorHAnsi"/>
          <w:sz w:val="22"/>
          <w:szCs w:val="22"/>
        </w:rPr>
        <w:t>KS1 / KS2 Class Teacher</w:t>
      </w:r>
    </w:p>
    <w:p w14:paraId="2613DE6D" w14:textId="77777777" w:rsidR="00B06AA1" w:rsidRDefault="00B06AA1" w:rsidP="00B06AA1">
      <w:pPr>
        <w:pStyle w:val="Heading2"/>
        <w:rPr>
          <w:rStyle w:val="Strong"/>
          <w:rFonts w:asciiTheme="majorHAnsi" w:hAnsiTheme="majorHAnsi" w:cstheme="majorHAnsi"/>
          <w:sz w:val="22"/>
          <w:szCs w:val="22"/>
        </w:rPr>
      </w:pPr>
    </w:p>
    <w:p w14:paraId="36B09702" w14:textId="797F5CB1" w:rsidR="00B06AA1" w:rsidRPr="00B4773B" w:rsidRDefault="00B06AA1" w:rsidP="00B06AA1">
      <w:pPr>
        <w:pStyle w:val="Heading2"/>
        <w:rPr>
          <w:rFonts w:asciiTheme="majorHAnsi" w:hAnsiTheme="majorHAnsi" w:cstheme="majorHAnsi"/>
          <w:sz w:val="22"/>
          <w:szCs w:val="22"/>
        </w:rPr>
      </w:pPr>
      <w:r w:rsidRPr="00B4773B">
        <w:rPr>
          <w:rStyle w:val="Strong"/>
          <w:rFonts w:asciiTheme="majorHAnsi" w:hAnsiTheme="majorHAnsi" w:cstheme="majorHAnsi"/>
          <w:sz w:val="22"/>
          <w:szCs w:val="22"/>
        </w:rPr>
        <w:t>Full Time | Main Pay Scale | September 2026</w:t>
      </w:r>
    </w:p>
    <w:p w14:paraId="2F9E02B1" w14:textId="77777777" w:rsidR="00B06AA1" w:rsidRPr="00B4773B" w:rsidRDefault="00B06AA1" w:rsidP="00B06AA1">
      <w:pPr>
        <w:pStyle w:val="NormalWeb"/>
        <w:rPr>
          <w:rFonts w:asciiTheme="majorHAnsi" w:hAnsiTheme="majorHAnsi" w:cstheme="majorHAnsi"/>
          <w:sz w:val="22"/>
          <w:szCs w:val="22"/>
        </w:rPr>
      </w:pPr>
      <w:r w:rsidRPr="00B4773B">
        <w:rPr>
          <w:rFonts w:asciiTheme="majorHAnsi" w:hAnsiTheme="majorHAnsi" w:cstheme="majorHAnsi"/>
          <w:sz w:val="22"/>
          <w:szCs w:val="22"/>
        </w:rPr>
        <w:t xml:space="preserve">We are seeking to appoint an excellent classroom practitioner to join our committed teaching team from September 2026. This post offers an exciting opportunity to teach within either Key Stage 1 or Key Stage 2. Final year group placement will be determined following the recruitment process, </w:t>
      </w:r>
      <w:proofErr w:type="gramStart"/>
      <w:r w:rsidRPr="00B4773B">
        <w:rPr>
          <w:rFonts w:asciiTheme="majorHAnsi" w:hAnsiTheme="majorHAnsi" w:cstheme="majorHAnsi"/>
          <w:sz w:val="22"/>
          <w:szCs w:val="22"/>
        </w:rPr>
        <w:t>taking into account</w:t>
      </w:r>
      <w:proofErr w:type="gramEnd"/>
      <w:r w:rsidRPr="00B4773B">
        <w:rPr>
          <w:rFonts w:asciiTheme="majorHAnsi" w:hAnsiTheme="majorHAnsi" w:cstheme="majorHAnsi"/>
          <w:sz w:val="22"/>
          <w:szCs w:val="22"/>
        </w:rPr>
        <w:t xml:space="preserve"> the strengths, experience and expertise of the successful candidate alongside the needs of the school.</w:t>
      </w:r>
    </w:p>
    <w:p w14:paraId="5BDA0768" w14:textId="77777777" w:rsidR="00B06AA1" w:rsidRPr="00B4773B" w:rsidRDefault="00B06AA1" w:rsidP="00B06AA1">
      <w:pPr>
        <w:spacing w:before="100" w:beforeAutospacing="1" w:after="100" w:afterAutospacing="1"/>
        <w:rPr>
          <w:rFonts w:asciiTheme="majorHAnsi" w:eastAsia="Times New Roman" w:hAnsiTheme="majorHAnsi" w:cstheme="majorHAnsi"/>
          <w:sz w:val="22"/>
          <w:szCs w:val="22"/>
          <w:lang w:eastAsia="en-GB"/>
        </w:rPr>
      </w:pPr>
      <w:r w:rsidRPr="00B4773B">
        <w:rPr>
          <w:rFonts w:asciiTheme="majorHAnsi" w:eastAsia="Times New Roman" w:hAnsiTheme="majorHAnsi" w:cstheme="majorHAnsi"/>
          <w:b/>
          <w:bCs/>
          <w:sz w:val="22"/>
          <w:szCs w:val="22"/>
          <w:lang w:eastAsia="en-GB"/>
        </w:rPr>
        <w:t>“Why Work at High Meadow?”</w:t>
      </w:r>
    </w:p>
    <w:p w14:paraId="7D783E78" w14:textId="77777777" w:rsidR="00B06AA1" w:rsidRPr="00B4773B" w:rsidRDefault="00B06AA1" w:rsidP="00B06AA1">
      <w:pPr>
        <w:spacing w:before="100" w:beforeAutospacing="1" w:after="100" w:afterAutospacing="1"/>
        <w:rPr>
          <w:rFonts w:asciiTheme="majorHAnsi" w:eastAsia="Times New Roman" w:hAnsiTheme="majorHAnsi" w:cstheme="majorHAnsi"/>
          <w:sz w:val="22"/>
          <w:szCs w:val="22"/>
          <w:lang w:eastAsia="en-GB"/>
        </w:rPr>
      </w:pPr>
      <w:r w:rsidRPr="00B4773B">
        <w:rPr>
          <w:rFonts w:asciiTheme="majorHAnsi" w:eastAsia="Times New Roman" w:hAnsiTheme="majorHAnsi" w:cstheme="majorHAnsi"/>
          <w:sz w:val="22"/>
          <w:szCs w:val="22"/>
          <w:lang w:eastAsia="en-GB"/>
        </w:rPr>
        <w:t>We are proud to be a school where children flourish academically, socially and emotionally — and where staff feel valued, supported and inspired. Our vision is simple: growing together, every day, in every way.</w:t>
      </w:r>
    </w:p>
    <w:p w14:paraId="09018B9E" w14:textId="77777777" w:rsidR="00B06AA1" w:rsidRPr="00B4773B" w:rsidRDefault="00B06AA1" w:rsidP="00B06AA1">
      <w:pPr>
        <w:spacing w:before="100" w:beforeAutospacing="1" w:after="100" w:afterAutospacing="1"/>
        <w:rPr>
          <w:rFonts w:asciiTheme="majorHAnsi" w:eastAsia="Times New Roman" w:hAnsiTheme="majorHAnsi" w:cstheme="majorHAnsi"/>
          <w:sz w:val="22"/>
          <w:szCs w:val="22"/>
          <w:lang w:eastAsia="en-GB"/>
        </w:rPr>
      </w:pPr>
      <w:r w:rsidRPr="00B4773B">
        <w:rPr>
          <w:rFonts w:asciiTheme="majorHAnsi" w:eastAsia="Times New Roman" w:hAnsiTheme="majorHAnsi" w:cstheme="majorHAnsi"/>
          <w:sz w:val="22"/>
          <w:szCs w:val="22"/>
          <w:lang w:eastAsia="en-GB"/>
        </w:rPr>
        <w:t>High Meadow combines high expectations with a nurturing ethos. We believe children achieve their best when they feel safe, known and challenged, and we apply the same philosophy to staff development.</w:t>
      </w:r>
    </w:p>
    <w:p w14:paraId="1B55CFFE" w14:textId="77777777" w:rsidR="00B06AA1" w:rsidRPr="00B4773B" w:rsidRDefault="00B06AA1" w:rsidP="00B06AA1">
      <w:pPr>
        <w:spacing w:before="100" w:beforeAutospacing="1" w:after="100" w:afterAutospacing="1"/>
        <w:rPr>
          <w:rFonts w:asciiTheme="majorHAnsi" w:hAnsiTheme="majorHAnsi" w:cstheme="majorHAnsi"/>
          <w:sz w:val="22"/>
          <w:szCs w:val="22"/>
        </w:rPr>
      </w:pPr>
      <w:r w:rsidRPr="00B4773B">
        <w:rPr>
          <w:rFonts w:asciiTheme="majorHAnsi" w:hAnsiTheme="majorHAnsi" w:cstheme="majorHAnsi"/>
          <w:sz w:val="22"/>
          <w:szCs w:val="22"/>
        </w:rPr>
        <w:t>Our approach builds on the strong foundations established in the Early Years, creating a coherent and purposeful transition into Key Stage 1. The journey of Continuous Provision will continue into KS1, enabling children to build on familiar routines and ways of learning while responding to the increasing demands of the National Curriculum. Through carefully planned provision, children continue to develop independence, communication and language, resilience, and sustained engagement in learning. This approach promotes deep understanding, purposeful practice and high levels of challenge, while maintaining ambitious expectations for progress and achievement for all pupils.</w:t>
      </w:r>
    </w:p>
    <w:p w14:paraId="46190177" w14:textId="77777777" w:rsidR="00B06AA1" w:rsidRPr="00B4773B" w:rsidRDefault="00B06AA1" w:rsidP="00B06AA1">
      <w:pPr>
        <w:spacing w:before="100" w:beforeAutospacing="1" w:after="100" w:afterAutospacing="1"/>
        <w:rPr>
          <w:rFonts w:asciiTheme="majorHAnsi" w:eastAsia="Times New Roman" w:hAnsiTheme="majorHAnsi" w:cstheme="majorHAnsi"/>
          <w:sz w:val="22"/>
          <w:szCs w:val="22"/>
          <w:lang w:eastAsia="en-GB"/>
        </w:rPr>
      </w:pPr>
      <w:r w:rsidRPr="00B4773B">
        <w:rPr>
          <w:rFonts w:asciiTheme="majorHAnsi" w:eastAsia="Times New Roman" w:hAnsiTheme="majorHAnsi" w:cstheme="majorHAnsi"/>
          <w:sz w:val="22"/>
          <w:szCs w:val="22"/>
          <w:lang w:eastAsia="en-GB"/>
        </w:rPr>
        <w:t>Relationships are at the heart of everything we do. Staff work collaboratively, share ideas openly and support one another. Leaders are visible, approachable and committed to staff wellbeing as well as professional growth.</w:t>
      </w:r>
    </w:p>
    <w:p w14:paraId="485A02EE" w14:textId="77777777" w:rsidR="00B06AA1" w:rsidRPr="00B4773B" w:rsidRDefault="00B06AA1" w:rsidP="00B06AA1">
      <w:pPr>
        <w:spacing w:before="100" w:beforeAutospacing="1" w:after="100" w:afterAutospacing="1"/>
        <w:rPr>
          <w:rFonts w:asciiTheme="majorHAnsi" w:eastAsia="Times New Roman" w:hAnsiTheme="majorHAnsi" w:cstheme="majorHAnsi"/>
          <w:sz w:val="22"/>
          <w:szCs w:val="22"/>
          <w:lang w:eastAsia="en-GB"/>
        </w:rPr>
      </w:pPr>
      <w:r w:rsidRPr="00B4773B">
        <w:rPr>
          <w:rFonts w:asciiTheme="majorHAnsi" w:eastAsia="Times New Roman" w:hAnsiTheme="majorHAnsi" w:cstheme="majorHAnsi"/>
          <w:sz w:val="22"/>
          <w:szCs w:val="22"/>
          <w:lang w:eastAsia="en-GB"/>
        </w:rPr>
        <w:t>We are a true community school. Families are partners in learning, and the wider community plays an active role in school life through events, visits and shared experiences.</w:t>
      </w:r>
    </w:p>
    <w:p w14:paraId="402F2FFD" w14:textId="77777777" w:rsidR="00B06AA1" w:rsidRPr="00B4773B" w:rsidRDefault="00B06AA1" w:rsidP="00B06AA1">
      <w:pPr>
        <w:spacing w:before="100" w:beforeAutospacing="1" w:after="100" w:afterAutospacing="1"/>
        <w:rPr>
          <w:rFonts w:asciiTheme="majorHAnsi" w:eastAsia="Times New Roman" w:hAnsiTheme="majorHAnsi" w:cstheme="majorHAnsi"/>
          <w:sz w:val="22"/>
          <w:szCs w:val="22"/>
          <w:lang w:eastAsia="en-GB"/>
        </w:rPr>
      </w:pPr>
      <w:r w:rsidRPr="00B4773B">
        <w:rPr>
          <w:rFonts w:asciiTheme="majorHAnsi" w:eastAsia="Times New Roman" w:hAnsiTheme="majorHAnsi" w:cstheme="majorHAnsi"/>
          <w:sz w:val="22"/>
          <w:szCs w:val="22"/>
          <w:lang w:eastAsia="en-GB"/>
        </w:rPr>
        <w:t>If you are passionate about making a difference, eager to develop your practice and ready to be part of a supportive team, High Meadow offers a rewarding and inspiring place to work.</w:t>
      </w:r>
    </w:p>
    <w:p w14:paraId="73BCC5D4" w14:textId="77777777" w:rsidR="00B06AA1" w:rsidRDefault="00B06AA1" w:rsidP="00B06AA1">
      <w:pPr>
        <w:spacing w:after="160" w:line="259" w:lineRule="auto"/>
        <w:rPr>
          <w:rFonts w:asciiTheme="majorHAnsi" w:eastAsia="Calibri" w:hAnsiTheme="majorHAnsi" w:cstheme="majorHAnsi"/>
          <w:b/>
          <w:sz w:val="22"/>
          <w:szCs w:val="22"/>
        </w:rPr>
      </w:pPr>
    </w:p>
    <w:p w14:paraId="56C89977" w14:textId="77777777" w:rsidR="00B06AA1" w:rsidRDefault="00B06AA1" w:rsidP="00B06AA1">
      <w:pPr>
        <w:spacing w:after="160" w:line="259" w:lineRule="auto"/>
        <w:rPr>
          <w:rFonts w:asciiTheme="majorHAnsi" w:eastAsia="Calibri" w:hAnsiTheme="majorHAnsi" w:cstheme="majorHAnsi"/>
          <w:b/>
          <w:sz w:val="22"/>
          <w:szCs w:val="22"/>
        </w:rPr>
      </w:pPr>
    </w:p>
    <w:p w14:paraId="6AFCA629" w14:textId="77777777" w:rsidR="00B06AA1" w:rsidRDefault="00B06AA1" w:rsidP="00B06AA1">
      <w:pPr>
        <w:spacing w:after="160" w:line="259" w:lineRule="auto"/>
        <w:rPr>
          <w:rFonts w:asciiTheme="majorHAnsi" w:eastAsia="Calibri" w:hAnsiTheme="majorHAnsi" w:cstheme="majorHAnsi"/>
          <w:b/>
          <w:sz w:val="22"/>
          <w:szCs w:val="22"/>
        </w:rPr>
      </w:pPr>
    </w:p>
    <w:p w14:paraId="6D50DA58" w14:textId="68B46111" w:rsidR="00B06AA1" w:rsidRPr="00B4773B" w:rsidRDefault="00B06AA1" w:rsidP="00B06AA1">
      <w:pPr>
        <w:spacing w:after="160" w:line="259" w:lineRule="auto"/>
        <w:rPr>
          <w:rFonts w:asciiTheme="majorHAnsi" w:eastAsia="Calibri" w:hAnsiTheme="majorHAnsi" w:cstheme="majorHAnsi"/>
          <w:b/>
          <w:sz w:val="22"/>
          <w:szCs w:val="22"/>
        </w:rPr>
      </w:pPr>
      <w:r w:rsidRPr="00B4773B">
        <w:rPr>
          <w:rFonts w:asciiTheme="majorHAnsi" w:eastAsia="Calibri" w:hAnsiTheme="majorHAnsi" w:cstheme="majorHAnsi"/>
          <w:b/>
          <w:sz w:val="22"/>
          <w:szCs w:val="22"/>
        </w:rPr>
        <w:t>About the School</w:t>
      </w:r>
    </w:p>
    <w:p w14:paraId="51D54F37" w14:textId="77777777" w:rsidR="00B06AA1" w:rsidRPr="00B4773B" w:rsidRDefault="00B06AA1" w:rsidP="00B06AA1">
      <w:pPr>
        <w:spacing w:after="160" w:line="259" w:lineRule="auto"/>
        <w:rPr>
          <w:rFonts w:asciiTheme="majorHAnsi" w:eastAsia="Calibri" w:hAnsiTheme="majorHAnsi" w:cstheme="majorHAnsi"/>
          <w:b/>
          <w:sz w:val="22"/>
          <w:szCs w:val="22"/>
        </w:rPr>
      </w:pPr>
      <w:r w:rsidRPr="00B4773B">
        <w:rPr>
          <w:rFonts w:asciiTheme="majorHAnsi" w:eastAsia="Calibri" w:hAnsiTheme="majorHAnsi" w:cstheme="majorHAnsi"/>
          <w:sz w:val="22"/>
          <w:szCs w:val="22"/>
        </w:rPr>
        <w:t xml:space="preserve">High Meadow Community School in Coleshill is a happy, exciting, forward-thinking school committed to excellence. We use research to inform practice, as well as our creativity to deliver an exciting and engaging curriculum. We are looking to appoint an enthusiastic class teacher, </w:t>
      </w:r>
      <w:r w:rsidRPr="00B4773B">
        <w:rPr>
          <w:rFonts w:asciiTheme="majorHAnsi" w:hAnsiTheme="majorHAnsi" w:cstheme="majorHAnsi"/>
          <w:sz w:val="22"/>
          <w:szCs w:val="22"/>
        </w:rPr>
        <w:t>who is passionate about teaching, committed to high standards and dedicated to making a difference for children</w:t>
      </w:r>
      <w:r w:rsidRPr="00B4773B">
        <w:rPr>
          <w:rFonts w:asciiTheme="majorHAnsi" w:eastAsia="Calibri" w:hAnsiTheme="majorHAnsi" w:cstheme="majorHAnsi"/>
          <w:sz w:val="22"/>
          <w:szCs w:val="22"/>
        </w:rPr>
        <w:t>, to join our amazing, family team and who wants to inspire the next generation.</w:t>
      </w:r>
    </w:p>
    <w:p w14:paraId="7F4CC486" w14:textId="77777777" w:rsidR="00B06AA1" w:rsidRPr="00B4773B" w:rsidRDefault="00B06AA1" w:rsidP="00B06AA1">
      <w:pPr>
        <w:spacing w:after="160" w:line="259" w:lineRule="auto"/>
        <w:jc w:val="both"/>
        <w:rPr>
          <w:rFonts w:asciiTheme="majorHAnsi" w:eastAsia="Calibri" w:hAnsiTheme="majorHAnsi" w:cstheme="majorHAnsi"/>
          <w:sz w:val="22"/>
          <w:szCs w:val="22"/>
        </w:rPr>
      </w:pPr>
      <w:r w:rsidRPr="00B4773B">
        <w:rPr>
          <w:rFonts w:asciiTheme="majorHAnsi" w:eastAsia="Calibri" w:hAnsiTheme="majorHAnsi" w:cstheme="majorHAnsi"/>
          <w:sz w:val="22"/>
          <w:szCs w:val="22"/>
        </w:rPr>
        <w:t>High Meadow is a Community School, in name and in spirit; it has a very special quality and is quite unique. Staff are caring and supportive: we are here for the children, parent community and each other.</w:t>
      </w:r>
    </w:p>
    <w:p w14:paraId="3F1C36D3" w14:textId="77777777" w:rsidR="00B06AA1" w:rsidRPr="00B4773B" w:rsidRDefault="00B06AA1" w:rsidP="00B06AA1">
      <w:pPr>
        <w:spacing w:after="160" w:line="259" w:lineRule="auto"/>
        <w:jc w:val="both"/>
        <w:rPr>
          <w:rFonts w:asciiTheme="majorHAnsi" w:eastAsia="Calibri" w:hAnsiTheme="majorHAnsi" w:cstheme="majorHAnsi"/>
          <w:sz w:val="22"/>
          <w:szCs w:val="22"/>
        </w:rPr>
      </w:pPr>
      <w:r w:rsidRPr="00B4773B">
        <w:rPr>
          <w:rFonts w:asciiTheme="majorHAnsi" w:eastAsia="Calibri" w:hAnsiTheme="majorHAnsi" w:cstheme="majorHAnsi"/>
          <w:sz w:val="22"/>
          <w:szCs w:val="22"/>
        </w:rPr>
        <w:t>Wellbeing is also an important part of our ethos: for the children and staff. We work hard and play hard too! We are committed to the children and recognise that our own family time is equally important. We support each other in times of need and ensure that there is planned time to look after our own needs.</w:t>
      </w:r>
    </w:p>
    <w:p w14:paraId="38701717" w14:textId="77777777" w:rsidR="00B06AA1" w:rsidRPr="00B4773B" w:rsidRDefault="00B06AA1" w:rsidP="00B06AA1">
      <w:pPr>
        <w:spacing w:after="160" w:line="259" w:lineRule="auto"/>
        <w:jc w:val="both"/>
        <w:rPr>
          <w:rFonts w:asciiTheme="majorHAnsi" w:eastAsia="Calibri" w:hAnsiTheme="majorHAnsi" w:cstheme="majorHAnsi"/>
          <w:b/>
          <w:sz w:val="22"/>
          <w:szCs w:val="22"/>
        </w:rPr>
      </w:pPr>
      <w:r w:rsidRPr="00B4773B">
        <w:rPr>
          <w:rFonts w:asciiTheme="majorHAnsi" w:eastAsia="Calibri" w:hAnsiTheme="majorHAnsi" w:cstheme="majorHAnsi"/>
          <w:b/>
          <w:sz w:val="22"/>
          <w:szCs w:val="22"/>
        </w:rPr>
        <w:t>Key Requirements</w:t>
      </w:r>
    </w:p>
    <w:p w14:paraId="3F32B069" w14:textId="77777777" w:rsidR="00B06AA1" w:rsidRPr="00B4773B" w:rsidRDefault="00B06AA1" w:rsidP="00B06AA1">
      <w:pPr>
        <w:numPr>
          <w:ilvl w:val="0"/>
          <w:numId w:val="3"/>
        </w:numPr>
        <w:spacing w:after="160" w:line="259" w:lineRule="auto"/>
        <w:contextualSpacing/>
        <w:jc w:val="both"/>
        <w:rPr>
          <w:rFonts w:asciiTheme="majorHAnsi" w:eastAsia="Calibri" w:hAnsiTheme="majorHAnsi" w:cstheme="majorHAnsi"/>
          <w:sz w:val="22"/>
          <w:szCs w:val="22"/>
        </w:rPr>
      </w:pPr>
      <w:r w:rsidRPr="00B4773B">
        <w:rPr>
          <w:rFonts w:asciiTheme="majorHAnsi" w:eastAsia="Calibri" w:hAnsiTheme="majorHAnsi" w:cstheme="majorHAnsi"/>
          <w:sz w:val="22"/>
          <w:szCs w:val="22"/>
        </w:rPr>
        <w:t>A desire to plan, deliver high quality lessons, which inspire, enthuse and motivate children and have clear outcomes for success.</w:t>
      </w:r>
    </w:p>
    <w:p w14:paraId="16A68AEF" w14:textId="77777777" w:rsidR="00B06AA1" w:rsidRPr="00B4773B" w:rsidRDefault="00B06AA1" w:rsidP="00B06AA1">
      <w:pPr>
        <w:numPr>
          <w:ilvl w:val="0"/>
          <w:numId w:val="3"/>
        </w:numPr>
        <w:spacing w:after="160" w:line="259" w:lineRule="auto"/>
        <w:contextualSpacing/>
        <w:jc w:val="both"/>
        <w:rPr>
          <w:rFonts w:asciiTheme="majorHAnsi" w:eastAsia="Calibri" w:hAnsiTheme="majorHAnsi" w:cstheme="majorHAnsi"/>
          <w:sz w:val="22"/>
          <w:szCs w:val="22"/>
        </w:rPr>
      </w:pPr>
      <w:r w:rsidRPr="00B4773B">
        <w:rPr>
          <w:rFonts w:asciiTheme="majorHAnsi" w:eastAsia="Calibri" w:hAnsiTheme="majorHAnsi" w:cstheme="majorHAnsi"/>
          <w:sz w:val="22"/>
          <w:szCs w:val="22"/>
        </w:rPr>
        <w:t>High expectations for all pupils and be committed to supporting children’s attainment and progress, regardless of background or circumstances</w:t>
      </w:r>
    </w:p>
    <w:p w14:paraId="0E2C9DB0" w14:textId="77777777" w:rsidR="00B06AA1" w:rsidRPr="00B4773B" w:rsidRDefault="00B06AA1" w:rsidP="00B06AA1">
      <w:pPr>
        <w:numPr>
          <w:ilvl w:val="0"/>
          <w:numId w:val="3"/>
        </w:numPr>
        <w:spacing w:after="160" w:line="259" w:lineRule="auto"/>
        <w:contextualSpacing/>
        <w:jc w:val="both"/>
        <w:rPr>
          <w:rFonts w:asciiTheme="majorHAnsi" w:eastAsia="Calibri" w:hAnsiTheme="majorHAnsi" w:cstheme="majorHAnsi"/>
          <w:sz w:val="22"/>
          <w:szCs w:val="22"/>
        </w:rPr>
      </w:pPr>
      <w:r w:rsidRPr="00B4773B">
        <w:rPr>
          <w:rFonts w:asciiTheme="majorHAnsi" w:eastAsia="Calibri" w:hAnsiTheme="majorHAnsi" w:cstheme="majorHAnsi"/>
          <w:sz w:val="22"/>
          <w:szCs w:val="22"/>
        </w:rPr>
        <w:t>Have good interpersonal and leadership skills</w:t>
      </w:r>
    </w:p>
    <w:p w14:paraId="60AA1884" w14:textId="77777777" w:rsidR="00B06AA1" w:rsidRPr="00B4773B" w:rsidRDefault="00B06AA1" w:rsidP="00B06AA1">
      <w:pPr>
        <w:numPr>
          <w:ilvl w:val="0"/>
          <w:numId w:val="3"/>
        </w:numPr>
        <w:contextualSpacing/>
        <w:jc w:val="both"/>
        <w:rPr>
          <w:rFonts w:asciiTheme="majorHAnsi" w:eastAsia="Calibri" w:hAnsiTheme="majorHAnsi" w:cstheme="majorHAnsi"/>
          <w:sz w:val="22"/>
          <w:szCs w:val="22"/>
        </w:rPr>
      </w:pPr>
      <w:r w:rsidRPr="00B4773B">
        <w:rPr>
          <w:rFonts w:asciiTheme="majorHAnsi" w:eastAsia="Calibri" w:hAnsiTheme="majorHAnsi" w:cstheme="majorHAnsi"/>
          <w:sz w:val="22"/>
          <w:szCs w:val="22"/>
        </w:rPr>
        <w:t>Be able to excite, inspire and motivate pupils and staff</w:t>
      </w:r>
    </w:p>
    <w:p w14:paraId="787B66E7" w14:textId="77777777" w:rsidR="00B06AA1" w:rsidRPr="00B4773B" w:rsidRDefault="00B06AA1" w:rsidP="00B06AA1">
      <w:pPr>
        <w:numPr>
          <w:ilvl w:val="0"/>
          <w:numId w:val="3"/>
        </w:numPr>
        <w:contextualSpacing/>
        <w:jc w:val="both"/>
        <w:rPr>
          <w:rFonts w:asciiTheme="majorHAnsi" w:eastAsia="Calibri" w:hAnsiTheme="majorHAnsi" w:cstheme="majorHAnsi"/>
          <w:sz w:val="22"/>
          <w:szCs w:val="22"/>
        </w:rPr>
      </w:pPr>
      <w:r w:rsidRPr="00B4773B">
        <w:rPr>
          <w:rFonts w:asciiTheme="majorHAnsi" w:eastAsia="Calibri" w:hAnsiTheme="majorHAnsi" w:cstheme="majorHAnsi"/>
          <w:sz w:val="22"/>
          <w:szCs w:val="22"/>
        </w:rPr>
        <w:t>Have a proven track record in raising standards</w:t>
      </w:r>
    </w:p>
    <w:p w14:paraId="31279BCA" w14:textId="77777777" w:rsidR="00B06AA1" w:rsidRPr="00B4773B" w:rsidRDefault="00B06AA1" w:rsidP="00B06AA1">
      <w:pPr>
        <w:numPr>
          <w:ilvl w:val="0"/>
          <w:numId w:val="3"/>
        </w:numPr>
        <w:contextualSpacing/>
        <w:jc w:val="both"/>
        <w:rPr>
          <w:rFonts w:asciiTheme="majorHAnsi" w:eastAsia="Calibri" w:hAnsiTheme="majorHAnsi" w:cstheme="majorHAnsi"/>
          <w:sz w:val="22"/>
          <w:szCs w:val="22"/>
        </w:rPr>
      </w:pPr>
      <w:r w:rsidRPr="00B4773B">
        <w:rPr>
          <w:rFonts w:asciiTheme="majorHAnsi" w:eastAsia="Calibri" w:hAnsiTheme="majorHAnsi" w:cstheme="majorHAnsi"/>
          <w:sz w:val="22"/>
          <w:szCs w:val="22"/>
        </w:rPr>
        <w:t xml:space="preserve"> Is knowledgeable and passionate about education</w:t>
      </w:r>
    </w:p>
    <w:p w14:paraId="57904F33" w14:textId="77777777" w:rsidR="00B06AA1" w:rsidRPr="00B4773B" w:rsidRDefault="00B06AA1" w:rsidP="00B06AA1">
      <w:pPr>
        <w:pStyle w:val="ListParagraph"/>
        <w:numPr>
          <w:ilvl w:val="0"/>
          <w:numId w:val="3"/>
        </w:numPr>
        <w:shd w:val="clear" w:color="auto" w:fill="FFFFFF"/>
        <w:textAlignment w:val="baseline"/>
        <w:rPr>
          <w:rFonts w:asciiTheme="majorHAnsi" w:eastAsia="Times New Roman" w:hAnsiTheme="majorHAnsi" w:cstheme="majorHAnsi"/>
          <w:color w:val="000000"/>
          <w:sz w:val="22"/>
          <w:szCs w:val="22"/>
          <w:lang w:eastAsia="en-GB"/>
        </w:rPr>
      </w:pPr>
      <w:r w:rsidRPr="00B4773B">
        <w:rPr>
          <w:rFonts w:asciiTheme="majorHAnsi" w:eastAsia="Times New Roman" w:hAnsiTheme="majorHAnsi" w:cstheme="majorHAnsi"/>
          <w:color w:val="000000"/>
          <w:sz w:val="22"/>
          <w:szCs w:val="22"/>
          <w:lang w:eastAsia="en-GB"/>
        </w:rPr>
        <w:t>To continually review and develop curriculum overviews to have high expectations and outcomes for all children. </w:t>
      </w:r>
    </w:p>
    <w:p w14:paraId="563B47EB" w14:textId="77777777" w:rsidR="00B06AA1" w:rsidRPr="00B4773B" w:rsidRDefault="00B06AA1" w:rsidP="00B06AA1">
      <w:pPr>
        <w:pStyle w:val="ListParagraph"/>
        <w:numPr>
          <w:ilvl w:val="0"/>
          <w:numId w:val="3"/>
        </w:numPr>
        <w:shd w:val="clear" w:color="auto" w:fill="FFFFFF"/>
        <w:textAlignment w:val="baseline"/>
        <w:rPr>
          <w:rFonts w:asciiTheme="majorHAnsi" w:eastAsia="Times New Roman" w:hAnsiTheme="majorHAnsi" w:cstheme="majorHAnsi"/>
          <w:color w:val="000000"/>
          <w:sz w:val="22"/>
          <w:szCs w:val="22"/>
          <w:lang w:eastAsia="en-GB"/>
        </w:rPr>
      </w:pPr>
      <w:r w:rsidRPr="00B4773B">
        <w:rPr>
          <w:rFonts w:asciiTheme="majorHAnsi" w:eastAsia="Times New Roman" w:hAnsiTheme="majorHAnsi" w:cstheme="majorHAnsi"/>
          <w:color w:val="000000"/>
          <w:sz w:val="22"/>
          <w:szCs w:val="22"/>
          <w:lang w:eastAsia="en-GB"/>
        </w:rPr>
        <w:t>To create partnerships with parents to encourage them to play an active role in their child's learning.</w:t>
      </w:r>
    </w:p>
    <w:p w14:paraId="3B42EDE5" w14:textId="77777777" w:rsidR="00B06AA1" w:rsidRPr="00B4773B" w:rsidRDefault="00B06AA1" w:rsidP="00B06AA1">
      <w:pPr>
        <w:pStyle w:val="ListParagraph"/>
        <w:numPr>
          <w:ilvl w:val="0"/>
          <w:numId w:val="3"/>
        </w:numPr>
        <w:shd w:val="clear" w:color="auto" w:fill="FFFFFF"/>
        <w:textAlignment w:val="baseline"/>
        <w:rPr>
          <w:rFonts w:asciiTheme="majorHAnsi" w:eastAsia="Times New Roman" w:hAnsiTheme="majorHAnsi" w:cstheme="majorHAnsi"/>
          <w:color w:val="000000"/>
          <w:sz w:val="22"/>
          <w:szCs w:val="22"/>
          <w:lang w:eastAsia="en-GB"/>
        </w:rPr>
      </w:pPr>
      <w:r w:rsidRPr="00B4773B">
        <w:rPr>
          <w:rFonts w:asciiTheme="majorHAnsi" w:eastAsia="Times New Roman" w:hAnsiTheme="majorHAnsi" w:cstheme="majorHAnsi"/>
          <w:color w:val="000000"/>
          <w:sz w:val="22"/>
          <w:szCs w:val="22"/>
          <w:lang w:eastAsia="en-GB"/>
        </w:rPr>
        <w:t>To create a stimulating environment that meet the needs of all children. </w:t>
      </w:r>
    </w:p>
    <w:p w14:paraId="11AD36C5" w14:textId="77777777" w:rsidR="00B06AA1" w:rsidRPr="00B4773B" w:rsidRDefault="00B06AA1" w:rsidP="00B06AA1">
      <w:pPr>
        <w:pStyle w:val="ListParagraph"/>
        <w:numPr>
          <w:ilvl w:val="0"/>
          <w:numId w:val="3"/>
        </w:numPr>
        <w:shd w:val="clear" w:color="auto" w:fill="FFFFFF"/>
        <w:textAlignment w:val="baseline"/>
        <w:rPr>
          <w:rFonts w:asciiTheme="majorHAnsi" w:eastAsia="Times New Roman" w:hAnsiTheme="majorHAnsi" w:cstheme="majorHAnsi"/>
          <w:color w:val="000000"/>
          <w:sz w:val="22"/>
          <w:szCs w:val="22"/>
          <w:lang w:eastAsia="en-GB"/>
        </w:rPr>
      </w:pPr>
      <w:r w:rsidRPr="00B4773B">
        <w:rPr>
          <w:rFonts w:asciiTheme="majorHAnsi" w:eastAsia="Times New Roman" w:hAnsiTheme="majorHAnsi" w:cstheme="majorHAnsi"/>
          <w:color w:val="000000"/>
          <w:sz w:val="22"/>
          <w:szCs w:val="22"/>
          <w:lang w:eastAsia="en-GB"/>
        </w:rPr>
        <w:t>Be a reflective practitioner taking account of the school’s strategic vision.</w:t>
      </w:r>
    </w:p>
    <w:p w14:paraId="3D1AEF78" w14:textId="77123654" w:rsidR="00B06AA1" w:rsidRPr="00B4773B" w:rsidRDefault="00B06AA1" w:rsidP="00B06AA1">
      <w:pPr>
        <w:numPr>
          <w:ilvl w:val="0"/>
          <w:numId w:val="3"/>
        </w:numPr>
        <w:spacing w:after="160" w:line="259" w:lineRule="auto"/>
        <w:contextualSpacing/>
        <w:jc w:val="both"/>
        <w:rPr>
          <w:rFonts w:asciiTheme="majorHAnsi" w:eastAsia="Calibri" w:hAnsiTheme="majorHAnsi" w:cstheme="majorHAnsi"/>
          <w:sz w:val="22"/>
          <w:szCs w:val="22"/>
        </w:rPr>
      </w:pPr>
      <w:r w:rsidRPr="00B4773B">
        <w:rPr>
          <w:rFonts w:asciiTheme="majorHAnsi" w:eastAsia="Calibri" w:hAnsiTheme="majorHAnsi" w:cstheme="majorHAnsi"/>
          <w:sz w:val="22"/>
          <w:szCs w:val="22"/>
        </w:rPr>
        <w:t>Is open to new ideas and approaches</w:t>
      </w:r>
    </w:p>
    <w:p w14:paraId="4D61A882" w14:textId="6348B344" w:rsidR="00B06AA1" w:rsidRPr="00B4773B" w:rsidRDefault="00B06AA1" w:rsidP="00B06AA1">
      <w:pPr>
        <w:numPr>
          <w:ilvl w:val="0"/>
          <w:numId w:val="3"/>
        </w:numPr>
        <w:spacing w:after="160" w:line="259" w:lineRule="auto"/>
        <w:contextualSpacing/>
        <w:jc w:val="both"/>
        <w:rPr>
          <w:rFonts w:asciiTheme="majorHAnsi" w:eastAsia="Calibri" w:hAnsiTheme="majorHAnsi" w:cstheme="majorHAnsi"/>
          <w:sz w:val="22"/>
          <w:szCs w:val="22"/>
        </w:rPr>
      </w:pPr>
      <w:r w:rsidRPr="00B4773B">
        <w:rPr>
          <w:rFonts w:asciiTheme="majorHAnsi" w:eastAsia="Calibri" w:hAnsiTheme="majorHAnsi" w:cstheme="majorHAnsi"/>
          <w:sz w:val="22"/>
          <w:szCs w:val="22"/>
        </w:rPr>
        <w:t>Committed to themselves to succeed through effort and teamwork.</w:t>
      </w:r>
    </w:p>
    <w:p w14:paraId="368A5BDE" w14:textId="77777777" w:rsidR="00B06AA1" w:rsidRPr="00B4773B" w:rsidRDefault="00B06AA1" w:rsidP="00B06AA1">
      <w:pPr>
        <w:numPr>
          <w:ilvl w:val="0"/>
          <w:numId w:val="3"/>
        </w:numPr>
        <w:spacing w:after="160" w:line="259" w:lineRule="auto"/>
        <w:contextualSpacing/>
        <w:jc w:val="both"/>
        <w:rPr>
          <w:rFonts w:asciiTheme="majorHAnsi" w:eastAsia="Calibri" w:hAnsiTheme="majorHAnsi" w:cstheme="majorHAnsi"/>
          <w:sz w:val="22"/>
          <w:szCs w:val="22"/>
        </w:rPr>
      </w:pPr>
      <w:r w:rsidRPr="00B4773B">
        <w:rPr>
          <w:rFonts w:asciiTheme="majorHAnsi" w:eastAsia="Calibri" w:hAnsiTheme="majorHAnsi" w:cstheme="majorHAnsi"/>
          <w:sz w:val="22"/>
          <w:szCs w:val="22"/>
        </w:rPr>
        <w:t>Solution focused and unafraid to take risks in their lesson planning</w:t>
      </w:r>
    </w:p>
    <w:p w14:paraId="74F328EA" w14:textId="77777777" w:rsidR="00B06AA1" w:rsidRPr="00B4773B" w:rsidRDefault="00B06AA1" w:rsidP="00B06AA1">
      <w:pPr>
        <w:numPr>
          <w:ilvl w:val="0"/>
          <w:numId w:val="3"/>
        </w:numPr>
        <w:spacing w:after="160" w:line="259" w:lineRule="auto"/>
        <w:contextualSpacing/>
        <w:jc w:val="both"/>
        <w:rPr>
          <w:rFonts w:asciiTheme="majorHAnsi" w:eastAsia="Calibri" w:hAnsiTheme="majorHAnsi" w:cstheme="majorHAnsi"/>
          <w:sz w:val="22"/>
          <w:szCs w:val="22"/>
        </w:rPr>
      </w:pPr>
      <w:r w:rsidRPr="00B4773B">
        <w:rPr>
          <w:rFonts w:asciiTheme="majorHAnsi" w:eastAsia="Calibri" w:hAnsiTheme="majorHAnsi" w:cstheme="majorHAnsi"/>
          <w:sz w:val="22"/>
          <w:szCs w:val="22"/>
        </w:rPr>
        <w:t>Recognition of the importance of continual professional development and educational reading</w:t>
      </w:r>
    </w:p>
    <w:p w14:paraId="2F758DF9" w14:textId="77777777" w:rsidR="00B06AA1" w:rsidRPr="00B4773B" w:rsidRDefault="00B06AA1" w:rsidP="00B06AA1">
      <w:pPr>
        <w:numPr>
          <w:ilvl w:val="0"/>
          <w:numId w:val="3"/>
        </w:numPr>
        <w:spacing w:after="160" w:line="259" w:lineRule="auto"/>
        <w:contextualSpacing/>
        <w:jc w:val="both"/>
        <w:rPr>
          <w:rFonts w:asciiTheme="majorHAnsi" w:eastAsia="Calibri" w:hAnsiTheme="majorHAnsi" w:cstheme="majorHAnsi"/>
          <w:sz w:val="22"/>
          <w:szCs w:val="22"/>
        </w:rPr>
      </w:pPr>
      <w:r w:rsidRPr="00B4773B">
        <w:rPr>
          <w:rFonts w:asciiTheme="majorHAnsi" w:eastAsia="Calibri" w:hAnsiTheme="majorHAnsi" w:cstheme="majorHAnsi"/>
          <w:sz w:val="22"/>
          <w:szCs w:val="22"/>
        </w:rPr>
        <w:t>Recognises the importance of developing a love of reading in the classroom</w:t>
      </w:r>
    </w:p>
    <w:p w14:paraId="4BD451C3" w14:textId="77777777" w:rsidR="00B06AA1" w:rsidRPr="00B4773B" w:rsidRDefault="00B06AA1" w:rsidP="00B06AA1">
      <w:pPr>
        <w:numPr>
          <w:ilvl w:val="0"/>
          <w:numId w:val="3"/>
        </w:numPr>
        <w:spacing w:after="160" w:line="259" w:lineRule="auto"/>
        <w:contextualSpacing/>
        <w:jc w:val="both"/>
        <w:rPr>
          <w:rFonts w:asciiTheme="majorHAnsi" w:eastAsia="Calibri" w:hAnsiTheme="majorHAnsi" w:cstheme="majorHAnsi"/>
          <w:sz w:val="22"/>
          <w:szCs w:val="22"/>
        </w:rPr>
      </w:pPr>
      <w:r w:rsidRPr="00B4773B">
        <w:rPr>
          <w:rFonts w:asciiTheme="majorHAnsi" w:eastAsia="Calibri" w:hAnsiTheme="majorHAnsi" w:cstheme="majorHAnsi"/>
          <w:sz w:val="22"/>
          <w:szCs w:val="22"/>
        </w:rPr>
        <w:t>Is familiar with the Mastery approach of teaching mathematics (NCTEM)</w:t>
      </w:r>
    </w:p>
    <w:p w14:paraId="2B518A8C" w14:textId="77777777" w:rsidR="00B06AA1" w:rsidRPr="00B4773B" w:rsidRDefault="00B06AA1" w:rsidP="00B06AA1">
      <w:pPr>
        <w:numPr>
          <w:ilvl w:val="0"/>
          <w:numId w:val="3"/>
        </w:numPr>
        <w:spacing w:after="160" w:line="259" w:lineRule="auto"/>
        <w:contextualSpacing/>
        <w:jc w:val="both"/>
        <w:rPr>
          <w:rFonts w:asciiTheme="majorHAnsi" w:eastAsia="Calibri" w:hAnsiTheme="majorHAnsi" w:cstheme="majorHAnsi"/>
          <w:sz w:val="22"/>
          <w:szCs w:val="22"/>
        </w:rPr>
      </w:pPr>
      <w:r w:rsidRPr="00B4773B">
        <w:rPr>
          <w:rFonts w:asciiTheme="majorHAnsi" w:eastAsia="Calibri" w:hAnsiTheme="majorHAnsi" w:cstheme="majorHAnsi"/>
          <w:sz w:val="22"/>
          <w:szCs w:val="22"/>
        </w:rPr>
        <w:t>Is committed to developing our Learning Powers with the children</w:t>
      </w:r>
    </w:p>
    <w:p w14:paraId="723CD521" w14:textId="77777777" w:rsidR="00B06AA1" w:rsidRPr="00B4773B" w:rsidRDefault="00B06AA1" w:rsidP="00B06AA1">
      <w:pPr>
        <w:numPr>
          <w:ilvl w:val="0"/>
          <w:numId w:val="3"/>
        </w:numPr>
        <w:spacing w:after="160" w:line="259" w:lineRule="auto"/>
        <w:contextualSpacing/>
        <w:jc w:val="both"/>
        <w:rPr>
          <w:rFonts w:asciiTheme="majorHAnsi" w:eastAsia="Calibri" w:hAnsiTheme="majorHAnsi" w:cstheme="majorHAnsi"/>
          <w:sz w:val="22"/>
          <w:szCs w:val="22"/>
        </w:rPr>
      </w:pPr>
      <w:r w:rsidRPr="00B4773B">
        <w:rPr>
          <w:rFonts w:asciiTheme="majorHAnsi" w:eastAsia="Calibri" w:hAnsiTheme="majorHAnsi" w:cstheme="majorHAnsi"/>
          <w:sz w:val="22"/>
          <w:szCs w:val="22"/>
        </w:rPr>
        <w:t>Understands the importance of building relationships with children and the importance of the role of a teacher in child’s life</w:t>
      </w:r>
    </w:p>
    <w:p w14:paraId="22C93CA4" w14:textId="77777777" w:rsidR="00B06AA1" w:rsidRPr="00B4773B" w:rsidRDefault="00B06AA1" w:rsidP="00B06AA1">
      <w:pPr>
        <w:numPr>
          <w:ilvl w:val="0"/>
          <w:numId w:val="3"/>
        </w:numPr>
        <w:spacing w:after="160" w:line="259" w:lineRule="auto"/>
        <w:contextualSpacing/>
        <w:jc w:val="both"/>
        <w:rPr>
          <w:rFonts w:asciiTheme="majorHAnsi" w:eastAsia="Calibri" w:hAnsiTheme="majorHAnsi" w:cstheme="majorHAnsi"/>
          <w:sz w:val="22"/>
          <w:szCs w:val="22"/>
        </w:rPr>
      </w:pPr>
      <w:r w:rsidRPr="00B4773B">
        <w:rPr>
          <w:rFonts w:asciiTheme="majorHAnsi" w:eastAsia="Calibri" w:hAnsiTheme="majorHAnsi" w:cstheme="majorHAnsi"/>
          <w:sz w:val="22"/>
          <w:szCs w:val="22"/>
        </w:rPr>
        <w:lastRenderedPageBreak/>
        <w:t>Is willing to contribute to the life of the school and its community and have enthusiasm for all aspects of school life, including Residential Trips, End of Year Show, Leavers Assembly, Summer Fayre, school discos etc</w:t>
      </w:r>
    </w:p>
    <w:p w14:paraId="1D28178D" w14:textId="77777777" w:rsidR="00B06AA1" w:rsidRPr="00B4773B" w:rsidRDefault="00B06AA1" w:rsidP="00B06AA1">
      <w:pPr>
        <w:numPr>
          <w:ilvl w:val="0"/>
          <w:numId w:val="3"/>
        </w:numPr>
        <w:spacing w:after="160" w:line="259" w:lineRule="auto"/>
        <w:contextualSpacing/>
        <w:jc w:val="both"/>
        <w:rPr>
          <w:rFonts w:asciiTheme="majorHAnsi" w:eastAsia="Calibri" w:hAnsiTheme="majorHAnsi" w:cstheme="majorHAnsi"/>
          <w:sz w:val="22"/>
          <w:szCs w:val="22"/>
        </w:rPr>
      </w:pPr>
      <w:r w:rsidRPr="00B4773B">
        <w:rPr>
          <w:rFonts w:asciiTheme="majorHAnsi" w:eastAsia="Calibri" w:hAnsiTheme="majorHAnsi" w:cstheme="majorHAnsi"/>
          <w:sz w:val="22"/>
          <w:szCs w:val="22"/>
        </w:rPr>
        <w:t>Be willing to lead a subject</w:t>
      </w:r>
    </w:p>
    <w:p w14:paraId="261C4A00" w14:textId="77777777" w:rsidR="00B06AA1" w:rsidRPr="00B4773B" w:rsidRDefault="00B06AA1" w:rsidP="00B06AA1">
      <w:pPr>
        <w:numPr>
          <w:ilvl w:val="0"/>
          <w:numId w:val="3"/>
        </w:numPr>
        <w:spacing w:after="160" w:line="259" w:lineRule="auto"/>
        <w:contextualSpacing/>
        <w:jc w:val="both"/>
        <w:rPr>
          <w:rFonts w:asciiTheme="majorHAnsi" w:eastAsia="Calibri" w:hAnsiTheme="majorHAnsi" w:cstheme="majorHAnsi"/>
          <w:sz w:val="22"/>
          <w:szCs w:val="22"/>
        </w:rPr>
      </w:pPr>
      <w:r w:rsidRPr="00B4773B">
        <w:rPr>
          <w:rFonts w:asciiTheme="majorHAnsi" w:eastAsia="Calibri" w:hAnsiTheme="majorHAnsi" w:cstheme="majorHAnsi"/>
          <w:sz w:val="22"/>
          <w:szCs w:val="22"/>
        </w:rPr>
        <w:t xml:space="preserve">A good sense of humour! </w:t>
      </w:r>
    </w:p>
    <w:p w14:paraId="264FAA4F" w14:textId="77777777" w:rsidR="00B06AA1" w:rsidRPr="00B4773B" w:rsidRDefault="00B06AA1" w:rsidP="00B06AA1">
      <w:pPr>
        <w:pStyle w:val="paragraph"/>
        <w:spacing w:before="0" w:beforeAutospacing="0" w:after="0" w:afterAutospacing="0"/>
        <w:jc w:val="both"/>
        <w:textAlignment w:val="baseline"/>
        <w:rPr>
          <w:rFonts w:asciiTheme="majorHAnsi" w:hAnsiTheme="majorHAnsi" w:cstheme="majorHAnsi"/>
          <w:sz w:val="22"/>
          <w:szCs w:val="22"/>
        </w:rPr>
      </w:pPr>
      <w:r w:rsidRPr="00B4773B">
        <w:rPr>
          <w:rStyle w:val="normaltextrun"/>
          <w:rFonts w:asciiTheme="majorHAnsi" w:hAnsiTheme="majorHAnsi" w:cstheme="majorHAnsi"/>
          <w:b/>
          <w:bCs/>
          <w:sz w:val="22"/>
          <w:szCs w:val="22"/>
        </w:rPr>
        <w:t>What the school offers its staff</w:t>
      </w:r>
      <w:r w:rsidRPr="00B4773B">
        <w:rPr>
          <w:rStyle w:val="eop"/>
          <w:rFonts w:asciiTheme="majorHAnsi" w:hAnsiTheme="majorHAnsi" w:cstheme="majorHAnsi"/>
          <w:sz w:val="22"/>
          <w:szCs w:val="22"/>
        </w:rPr>
        <w:t> </w:t>
      </w:r>
    </w:p>
    <w:p w14:paraId="5945570A" w14:textId="77777777" w:rsidR="00B06AA1" w:rsidRPr="00B4773B" w:rsidRDefault="00B06AA1" w:rsidP="00B06AA1">
      <w:pPr>
        <w:numPr>
          <w:ilvl w:val="0"/>
          <w:numId w:val="4"/>
        </w:numPr>
        <w:spacing w:before="100" w:beforeAutospacing="1" w:after="100" w:afterAutospacing="1"/>
        <w:rPr>
          <w:rFonts w:asciiTheme="majorHAnsi" w:eastAsia="Times New Roman" w:hAnsiTheme="majorHAnsi" w:cstheme="majorHAnsi"/>
          <w:sz w:val="22"/>
          <w:szCs w:val="22"/>
          <w:lang w:eastAsia="en-GB"/>
        </w:rPr>
      </w:pPr>
      <w:r w:rsidRPr="00B4773B">
        <w:rPr>
          <w:rFonts w:asciiTheme="majorHAnsi" w:eastAsia="Times New Roman" w:hAnsiTheme="majorHAnsi" w:cstheme="majorHAnsi"/>
          <w:sz w:val="22"/>
          <w:szCs w:val="22"/>
          <w:lang w:eastAsia="en-GB"/>
        </w:rPr>
        <w:t xml:space="preserve">A caring, values-led ethos where every child </w:t>
      </w:r>
      <w:proofErr w:type="gramStart"/>
      <w:r w:rsidRPr="00B4773B">
        <w:rPr>
          <w:rFonts w:asciiTheme="majorHAnsi" w:eastAsia="Times New Roman" w:hAnsiTheme="majorHAnsi" w:cstheme="majorHAnsi"/>
          <w:sz w:val="22"/>
          <w:szCs w:val="22"/>
          <w:lang w:eastAsia="en-GB"/>
        </w:rPr>
        <w:t>matters</w:t>
      </w:r>
      <w:proofErr w:type="gramEnd"/>
      <w:r w:rsidRPr="00B4773B">
        <w:rPr>
          <w:rFonts w:asciiTheme="majorHAnsi" w:eastAsia="Times New Roman" w:hAnsiTheme="majorHAnsi" w:cstheme="majorHAnsi"/>
          <w:sz w:val="22"/>
          <w:szCs w:val="22"/>
          <w:lang w:eastAsia="en-GB"/>
        </w:rPr>
        <w:t xml:space="preserve"> </w:t>
      </w:r>
    </w:p>
    <w:p w14:paraId="5428F944" w14:textId="77777777" w:rsidR="00B06AA1" w:rsidRPr="00B4773B" w:rsidRDefault="00B06AA1" w:rsidP="00B06AA1">
      <w:pPr>
        <w:numPr>
          <w:ilvl w:val="0"/>
          <w:numId w:val="4"/>
        </w:numPr>
        <w:spacing w:before="100" w:beforeAutospacing="1" w:after="100" w:afterAutospacing="1"/>
        <w:rPr>
          <w:rFonts w:asciiTheme="majorHAnsi" w:eastAsia="Times New Roman" w:hAnsiTheme="majorHAnsi" w:cstheme="majorHAnsi"/>
          <w:sz w:val="22"/>
          <w:szCs w:val="22"/>
          <w:lang w:eastAsia="en-GB"/>
        </w:rPr>
      </w:pPr>
      <w:r w:rsidRPr="00B4773B">
        <w:rPr>
          <w:rFonts w:asciiTheme="majorHAnsi" w:eastAsia="Times New Roman" w:hAnsiTheme="majorHAnsi" w:cstheme="majorHAnsi"/>
          <w:sz w:val="22"/>
          <w:szCs w:val="22"/>
          <w:lang w:eastAsia="en-GB"/>
        </w:rPr>
        <w:t xml:space="preserve">Happy, respectful children who enjoy learning </w:t>
      </w:r>
    </w:p>
    <w:p w14:paraId="42EF8F5A" w14:textId="77777777" w:rsidR="00B06AA1" w:rsidRPr="00B4773B" w:rsidRDefault="00B06AA1" w:rsidP="00B06AA1">
      <w:pPr>
        <w:numPr>
          <w:ilvl w:val="0"/>
          <w:numId w:val="4"/>
        </w:numPr>
        <w:spacing w:before="100" w:beforeAutospacing="1" w:after="100" w:afterAutospacing="1"/>
        <w:rPr>
          <w:rFonts w:asciiTheme="majorHAnsi" w:eastAsia="Times New Roman" w:hAnsiTheme="majorHAnsi" w:cstheme="majorHAnsi"/>
          <w:sz w:val="22"/>
          <w:szCs w:val="22"/>
          <w:lang w:eastAsia="en-GB"/>
        </w:rPr>
      </w:pPr>
      <w:r w:rsidRPr="00B4773B">
        <w:rPr>
          <w:rFonts w:asciiTheme="majorHAnsi" w:eastAsia="Times New Roman" w:hAnsiTheme="majorHAnsi" w:cstheme="majorHAnsi"/>
          <w:sz w:val="22"/>
          <w:szCs w:val="22"/>
          <w:lang w:eastAsia="en-GB"/>
        </w:rPr>
        <w:t xml:space="preserve">A friendly, collaborative and highly supportive staff team </w:t>
      </w:r>
    </w:p>
    <w:p w14:paraId="7B5B4DE0" w14:textId="77777777" w:rsidR="00B06AA1" w:rsidRPr="00B4773B" w:rsidRDefault="00B06AA1" w:rsidP="00B06AA1">
      <w:pPr>
        <w:numPr>
          <w:ilvl w:val="0"/>
          <w:numId w:val="4"/>
        </w:numPr>
        <w:spacing w:before="100" w:beforeAutospacing="1" w:after="100" w:afterAutospacing="1"/>
        <w:rPr>
          <w:rFonts w:asciiTheme="majorHAnsi" w:eastAsia="Times New Roman" w:hAnsiTheme="majorHAnsi" w:cstheme="majorHAnsi"/>
          <w:sz w:val="22"/>
          <w:szCs w:val="22"/>
          <w:lang w:eastAsia="en-GB"/>
        </w:rPr>
      </w:pPr>
      <w:r w:rsidRPr="00B4773B">
        <w:rPr>
          <w:rFonts w:asciiTheme="majorHAnsi" w:eastAsia="Times New Roman" w:hAnsiTheme="majorHAnsi" w:cstheme="majorHAnsi"/>
          <w:sz w:val="22"/>
          <w:szCs w:val="22"/>
          <w:lang w:eastAsia="en-GB"/>
        </w:rPr>
        <w:t xml:space="preserve">Strong leadership with commitment to wellbeing and workload balance </w:t>
      </w:r>
    </w:p>
    <w:p w14:paraId="78C796F0" w14:textId="77777777" w:rsidR="00B06AA1" w:rsidRPr="00B4773B" w:rsidRDefault="00B06AA1" w:rsidP="00B06AA1">
      <w:pPr>
        <w:numPr>
          <w:ilvl w:val="0"/>
          <w:numId w:val="4"/>
        </w:numPr>
        <w:spacing w:before="100" w:beforeAutospacing="1" w:after="100" w:afterAutospacing="1"/>
        <w:rPr>
          <w:rFonts w:asciiTheme="majorHAnsi" w:eastAsia="Times New Roman" w:hAnsiTheme="majorHAnsi" w:cstheme="majorHAnsi"/>
          <w:sz w:val="22"/>
          <w:szCs w:val="22"/>
          <w:lang w:eastAsia="en-GB"/>
        </w:rPr>
      </w:pPr>
      <w:r w:rsidRPr="00B4773B">
        <w:rPr>
          <w:rFonts w:asciiTheme="majorHAnsi" w:eastAsia="Times New Roman" w:hAnsiTheme="majorHAnsi" w:cstheme="majorHAnsi"/>
          <w:sz w:val="22"/>
          <w:szCs w:val="22"/>
          <w:lang w:eastAsia="en-GB"/>
        </w:rPr>
        <w:t xml:space="preserve">High-quality professional development and coaching </w:t>
      </w:r>
    </w:p>
    <w:p w14:paraId="1BF66C1A" w14:textId="77777777" w:rsidR="00B06AA1" w:rsidRPr="00B4773B" w:rsidRDefault="00B06AA1" w:rsidP="00B06AA1">
      <w:pPr>
        <w:numPr>
          <w:ilvl w:val="0"/>
          <w:numId w:val="4"/>
        </w:numPr>
        <w:spacing w:before="100" w:beforeAutospacing="1" w:after="100" w:afterAutospacing="1"/>
        <w:rPr>
          <w:rFonts w:asciiTheme="majorHAnsi" w:eastAsia="Times New Roman" w:hAnsiTheme="majorHAnsi" w:cstheme="majorHAnsi"/>
          <w:sz w:val="22"/>
          <w:szCs w:val="22"/>
          <w:lang w:eastAsia="en-GB"/>
        </w:rPr>
      </w:pPr>
      <w:r w:rsidRPr="00B4773B">
        <w:rPr>
          <w:rFonts w:asciiTheme="majorHAnsi" w:eastAsia="Times New Roman" w:hAnsiTheme="majorHAnsi" w:cstheme="majorHAnsi"/>
          <w:sz w:val="22"/>
          <w:szCs w:val="22"/>
          <w:lang w:eastAsia="en-GB"/>
        </w:rPr>
        <w:t xml:space="preserve">Opportunities to lead curriculum areas and grow professionally </w:t>
      </w:r>
    </w:p>
    <w:p w14:paraId="579DDF1C" w14:textId="77777777" w:rsidR="00B06AA1" w:rsidRPr="00B4773B" w:rsidRDefault="00B06AA1" w:rsidP="00B06AA1">
      <w:pPr>
        <w:numPr>
          <w:ilvl w:val="0"/>
          <w:numId w:val="4"/>
        </w:numPr>
        <w:jc w:val="both"/>
        <w:textAlignment w:val="baseline"/>
        <w:rPr>
          <w:rFonts w:asciiTheme="majorHAnsi" w:hAnsiTheme="majorHAnsi" w:cstheme="majorHAnsi"/>
          <w:b/>
          <w:bCs/>
          <w:sz w:val="22"/>
          <w:szCs w:val="22"/>
        </w:rPr>
      </w:pPr>
      <w:r w:rsidRPr="00B4773B">
        <w:rPr>
          <w:rFonts w:asciiTheme="majorHAnsi" w:eastAsia="Times New Roman" w:hAnsiTheme="majorHAnsi" w:cstheme="majorHAnsi"/>
          <w:sz w:val="22"/>
          <w:szCs w:val="22"/>
          <w:lang w:eastAsia="en-GB"/>
        </w:rPr>
        <w:t xml:space="preserve">A genuine community school with strong family partnerships </w:t>
      </w:r>
    </w:p>
    <w:p w14:paraId="5E8521D1" w14:textId="77777777" w:rsidR="00B06AA1" w:rsidRPr="00B4773B" w:rsidRDefault="00B06AA1" w:rsidP="00B06AA1">
      <w:pPr>
        <w:ind w:left="720"/>
        <w:jc w:val="both"/>
        <w:textAlignment w:val="baseline"/>
        <w:rPr>
          <w:rStyle w:val="normaltextrun"/>
          <w:rFonts w:asciiTheme="majorHAnsi" w:hAnsiTheme="majorHAnsi" w:cstheme="majorHAnsi"/>
          <w:b/>
          <w:bCs/>
          <w:sz w:val="22"/>
          <w:szCs w:val="22"/>
        </w:rPr>
      </w:pPr>
    </w:p>
    <w:p w14:paraId="346F374D" w14:textId="77777777" w:rsidR="00B06AA1" w:rsidRPr="00B4773B" w:rsidRDefault="00B06AA1" w:rsidP="00B06AA1">
      <w:pPr>
        <w:pStyle w:val="paragraph"/>
        <w:spacing w:before="0" w:beforeAutospacing="0" w:after="0" w:afterAutospacing="0"/>
        <w:jc w:val="both"/>
        <w:textAlignment w:val="baseline"/>
        <w:rPr>
          <w:rStyle w:val="eop"/>
          <w:rFonts w:asciiTheme="majorHAnsi" w:hAnsiTheme="majorHAnsi" w:cstheme="majorHAnsi"/>
          <w:color w:val="000000"/>
          <w:sz w:val="22"/>
          <w:szCs w:val="22"/>
          <w:shd w:val="clear" w:color="auto" w:fill="FFFFFF"/>
        </w:rPr>
      </w:pPr>
      <w:r w:rsidRPr="00B4773B">
        <w:rPr>
          <w:rFonts w:asciiTheme="majorHAnsi" w:hAnsiTheme="majorHAnsi" w:cstheme="majorHAnsi"/>
          <w:sz w:val="22"/>
          <w:szCs w:val="22"/>
        </w:rPr>
        <w:t>We welcome applications from teachers with strengths in either KS1 or KS2 and are keen to appoint the best candidate to complement our existing team.</w:t>
      </w:r>
      <w:r>
        <w:rPr>
          <w:rFonts w:asciiTheme="majorHAnsi" w:hAnsiTheme="majorHAnsi" w:cstheme="majorHAnsi"/>
          <w:sz w:val="22"/>
          <w:szCs w:val="22"/>
        </w:rPr>
        <w:t xml:space="preserve"> </w:t>
      </w:r>
      <w:r w:rsidRPr="00B4773B">
        <w:rPr>
          <w:rStyle w:val="normaltextrun"/>
          <w:rFonts w:asciiTheme="majorHAnsi" w:hAnsiTheme="majorHAnsi" w:cstheme="majorHAnsi"/>
          <w:color w:val="000000"/>
          <w:sz w:val="22"/>
          <w:szCs w:val="22"/>
          <w:shd w:val="clear" w:color="auto" w:fill="FFFFFF"/>
        </w:rPr>
        <w:t>If you would like to be part of a highly effective staff team and support our pupils to achieve their full potential in our supportive close-knit school, we would love to hear from you.</w:t>
      </w:r>
      <w:r w:rsidRPr="00B4773B">
        <w:rPr>
          <w:rStyle w:val="eop"/>
          <w:rFonts w:asciiTheme="majorHAnsi" w:hAnsiTheme="majorHAnsi" w:cstheme="majorHAnsi"/>
          <w:color w:val="000000"/>
          <w:sz w:val="22"/>
          <w:szCs w:val="22"/>
          <w:shd w:val="clear" w:color="auto" w:fill="FFFFFF"/>
        </w:rPr>
        <w:t> </w:t>
      </w:r>
    </w:p>
    <w:p w14:paraId="29A95FCA" w14:textId="77777777" w:rsidR="00B06AA1" w:rsidRPr="00B4773B" w:rsidRDefault="00B06AA1" w:rsidP="00B06AA1">
      <w:pPr>
        <w:pStyle w:val="paragraph"/>
        <w:spacing w:before="0" w:beforeAutospacing="0" w:after="0" w:afterAutospacing="0"/>
        <w:jc w:val="both"/>
        <w:textAlignment w:val="baseline"/>
        <w:rPr>
          <w:rStyle w:val="normaltextrun"/>
          <w:rFonts w:asciiTheme="majorHAnsi" w:hAnsiTheme="majorHAnsi" w:cstheme="majorHAnsi"/>
          <w:b/>
          <w:bCs/>
          <w:sz w:val="22"/>
          <w:szCs w:val="22"/>
        </w:rPr>
      </w:pPr>
    </w:p>
    <w:p w14:paraId="61CC818D" w14:textId="77777777" w:rsidR="00B06AA1" w:rsidRPr="00B4773B" w:rsidRDefault="00B06AA1" w:rsidP="00B06AA1">
      <w:pPr>
        <w:pStyle w:val="paragraph"/>
        <w:spacing w:before="0" w:beforeAutospacing="0" w:after="0" w:afterAutospacing="0"/>
        <w:jc w:val="both"/>
        <w:textAlignment w:val="baseline"/>
        <w:rPr>
          <w:rFonts w:asciiTheme="majorHAnsi" w:hAnsiTheme="majorHAnsi" w:cstheme="majorHAnsi"/>
          <w:sz w:val="22"/>
          <w:szCs w:val="22"/>
        </w:rPr>
      </w:pPr>
      <w:r w:rsidRPr="00B4773B">
        <w:rPr>
          <w:rFonts w:asciiTheme="majorHAnsi" w:hAnsiTheme="majorHAnsi" w:cstheme="majorHAnsi"/>
          <w:sz w:val="22"/>
          <w:szCs w:val="22"/>
        </w:rPr>
        <w:t>High Meadow Community School is committed to safeguarding and promoting the welfare of children and young people and expects all staff and volunteers to share this commitment. All appointments are subject to safer recruitment procedures, satisfactory references, online checks and an enhanced DBS check with barred list information.</w:t>
      </w:r>
    </w:p>
    <w:p w14:paraId="7D92EEC3" w14:textId="77777777" w:rsidR="00B06AA1" w:rsidRPr="00B4773B" w:rsidRDefault="00B06AA1" w:rsidP="00B06AA1">
      <w:pPr>
        <w:pStyle w:val="paragraph"/>
        <w:spacing w:before="0" w:beforeAutospacing="0" w:after="0" w:afterAutospacing="0"/>
        <w:jc w:val="both"/>
        <w:textAlignment w:val="baseline"/>
        <w:rPr>
          <w:rStyle w:val="normaltextrun"/>
          <w:rFonts w:asciiTheme="majorHAnsi" w:hAnsiTheme="majorHAnsi" w:cstheme="majorHAnsi"/>
          <w:b/>
          <w:bCs/>
          <w:sz w:val="22"/>
          <w:szCs w:val="22"/>
        </w:rPr>
      </w:pPr>
    </w:p>
    <w:p w14:paraId="08DEA84D" w14:textId="77777777" w:rsidR="00B06AA1" w:rsidRPr="00B4773B" w:rsidRDefault="00B06AA1" w:rsidP="00B06AA1">
      <w:pPr>
        <w:pStyle w:val="paragraph"/>
        <w:spacing w:before="0" w:beforeAutospacing="0" w:after="0" w:afterAutospacing="0"/>
        <w:jc w:val="both"/>
        <w:textAlignment w:val="baseline"/>
        <w:rPr>
          <w:rFonts w:asciiTheme="majorHAnsi" w:hAnsiTheme="majorHAnsi" w:cstheme="majorHAnsi"/>
          <w:sz w:val="22"/>
          <w:szCs w:val="22"/>
        </w:rPr>
      </w:pPr>
      <w:r w:rsidRPr="00B4773B">
        <w:rPr>
          <w:rStyle w:val="normaltextrun"/>
          <w:rFonts w:asciiTheme="majorHAnsi" w:hAnsiTheme="majorHAnsi" w:cstheme="majorHAnsi"/>
          <w:b/>
          <w:bCs/>
          <w:sz w:val="22"/>
          <w:szCs w:val="22"/>
        </w:rPr>
        <w:t>Further Details</w:t>
      </w:r>
      <w:r w:rsidRPr="00B4773B">
        <w:rPr>
          <w:rStyle w:val="eop"/>
          <w:rFonts w:asciiTheme="majorHAnsi" w:hAnsiTheme="majorHAnsi" w:cstheme="majorHAnsi"/>
          <w:sz w:val="22"/>
          <w:szCs w:val="22"/>
        </w:rPr>
        <w:t> </w:t>
      </w:r>
    </w:p>
    <w:p w14:paraId="60EB5661" w14:textId="77777777" w:rsidR="00B06AA1" w:rsidRPr="00B4773B" w:rsidRDefault="00B06AA1" w:rsidP="00B06AA1">
      <w:pPr>
        <w:pStyle w:val="paragraph"/>
        <w:spacing w:before="0" w:beforeAutospacing="0" w:after="0" w:afterAutospacing="0"/>
        <w:jc w:val="both"/>
        <w:textAlignment w:val="baseline"/>
        <w:rPr>
          <w:rFonts w:asciiTheme="majorHAnsi" w:hAnsiTheme="majorHAnsi" w:cstheme="majorHAnsi"/>
          <w:sz w:val="22"/>
          <w:szCs w:val="22"/>
        </w:rPr>
      </w:pPr>
      <w:r w:rsidRPr="00B4773B">
        <w:rPr>
          <w:rStyle w:val="normaltextrun"/>
          <w:rFonts w:asciiTheme="majorHAnsi" w:hAnsiTheme="majorHAnsi" w:cstheme="majorHAnsi"/>
          <w:sz w:val="22"/>
          <w:szCs w:val="22"/>
        </w:rPr>
        <w:t xml:space="preserve">Required: Full Time </w:t>
      </w:r>
    </w:p>
    <w:p w14:paraId="3F5DC139" w14:textId="77777777" w:rsidR="00B06AA1" w:rsidRDefault="00B06AA1" w:rsidP="00B06AA1">
      <w:pPr>
        <w:pStyle w:val="paragraph"/>
        <w:spacing w:before="0" w:beforeAutospacing="0" w:after="240" w:afterAutospacing="0"/>
        <w:jc w:val="both"/>
        <w:textAlignment w:val="baseline"/>
        <w:rPr>
          <w:rStyle w:val="normaltextrun"/>
          <w:rFonts w:asciiTheme="majorHAnsi" w:hAnsiTheme="majorHAnsi" w:cstheme="majorHAnsi"/>
          <w:sz w:val="22"/>
          <w:szCs w:val="22"/>
        </w:rPr>
      </w:pPr>
      <w:r w:rsidRPr="00B4773B">
        <w:rPr>
          <w:rStyle w:val="normaltextrun"/>
          <w:rFonts w:asciiTheme="majorHAnsi" w:hAnsiTheme="majorHAnsi" w:cstheme="majorHAnsi"/>
          <w:sz w:val="22"/>
          <w:szCs w:val="22"/>
        </w:rPr>
        <w:t xml:space="preserve">Salary: Main Scale, as appropriate. </w:t>
      </w:r>
    </w:p>
    <w:p w14:paraId="0ACA7676" w14:textId="77777777" w:rsidR="00B06AA1" w:rsidRPr="00B4773B" w:rsidRDefault="00B06AA1" w:rsidP="00B06AA1">
      <w:pPr>
        <w:pStyle w:val="paragraph"/>
        <w:spacing w:before="0" w:beforeAutospacing="0" w:after="240" w:afterAutospacing="0"/>
        <w:jc w:val="both"/>
        <w:textAlignment w:val="baseline"/>
        <w:rPr>
          <w:rFonts w:asciiTheme="majorHAnsi" w:eastAsia="Calibri" w:hAnsiTheme="majorHAnsi" w:cstheme="majorHAnsi"/>
          <w:sz w:val="22"/>
          <w:szCs w:val="22"/>
        </w:rPr>
      </w:pPr>
      <w:r w:rsidRPr="00B4773B">
        <w:rPr>
          <w:rFonts w:asciiTheme="majorHAnsi" w:eastAsia="Calibri" w:hAnsiTheme="majorHAnsi" w:cstheme="majorHAnsi"/>
          <w:sz w:val="22"/>
          <w:szCs w:val="22"/>
        </w:rPr>
        <w:t>Please also share you curricular interests and passion, along with your strengths, experiences and aspirations.</w:t>
      </w:r>
    </w:p>
    <w:p w14:paraId="733767FA" w14:textId="74E0E9F3" w:rsidR="00B06AA1" w:rsidRPr="00B4773B" w:rsidRDefault="00B06AA1" w:rsidP="00B06AA1">
      <w:pPr>
        <w:spacing w:after="160" w:line="259" w:lineRule="auto"/>
        <w:jc w:val="both"/>
        <w:rPr>
          <w:rFonts w:asciiTheme="majorHAnsi" w:eastAsia="Calibri" w:hAnsiTheme="majorHAnsi" w:cstheme="majorHAnsi"/>
          <w:sz w:val="22"/>
          <w:szCs w:val="22"/>
        </w:rPr>
      </w:pPr>
      <w:r w:rsidRPr="00B4773B">
        <w:rPr>
          <w:rFonts w:asciiTheme="majorHAnsi" w:eastAsia="Calibri" w:hAnsiTheme="majorHAnsi" w:cstheme="majorHAnsi"/>
          <w:sz w:val="22"/>
          <w:szCs w:val="22"/>
        </w:rPr>
        <w:t>Applicants are encouraged to contact the main school office in order to organise a visit to our wonderful school.</w:t>
      </w:r>
      <w:r>
        <w:rPr>
          <w:rFonts w:asciiTheme="majorHAnsi" w:eastAsia="Calibri" w:hAnsiTheme="majorHAnsi" w:cstheme="majorHAnsi"/>
          <w:sz w:val="22"/>
          <w:szCs w:val="22"/>
        </w:rPr>
        <w:t xml:space="preserve">  </w:t>
      </w:r>
      <w:r w:rsidRPr="00B4773B">
        <w:rPr>
          <w:rFonts w:asciiTheme="majorHAnsi" w:eastAsia="Calibri" w:hAnsiTheme="majorHAnsi" w:cstheme="majorHAnsi"/>
          <w:sz w:val="22"/>
          <w:szCs w:val="22"/>
        </w:rPr>
        <w:t>The headteacher will be available on</w:t>
      </w:r>
      <w:r>
        <w:rPr>
          <w:rFonts w:asciiTheme="majorHAnsi" w:eastAsia="Calibri" w:hAnsiTheme="majorHAnsi" w:cstheme="majorHAnsi"/>
          <w:sz w:val="22"/>
          <w:szCs w:val="22"/>
        </w:rPr>
        <w:t xml:space="preserve"> Monday 27</w:t>
      </w:r>
      <w:r w:rsidRPr="00B4773B">
        <w:rPr>
          <w:rFonts w:asciiTheme="majorHAnsi" w:eastAsia="Calibri" w:hAnsiTheme="majorHAnsi" w:cstheme="majorHAnsi"/>
          <w:sz w:val="22"/>
          <w:szCs w:val="22"/>
          <w:vertAlign w:val="superscript"/>
        </w:rPr>
        <w:t>th</w:t>
      </w:r>
      <w:r>
        <w:rPr>
          <w:rFonts w:asciiTheme="majorHAnsi" w:eastAsia="Calibri" w:hAnsiTheme="majorHAnsi" w:cstheme="majorHAnsi"/>
          <w:sz w:val="22"/>
          <w:szCs w:val="22"/>
        </w:rPr>
        <w:t xml:space="preserve"> April and Wednesday 29</w:t>
      </w:r>
      <w:r w:rsidRPr="00B4773B">
        <w:rPr>
          <w:rFonts w:asciiTheme="majorHAnsi" w:eastAsia="Calibri" w:hAnsiTheme="majorHAnsi" w:cstheme="majorHAnsi"/>
          <w:sz w:val="22"/>
          <w:szCs w:val="22"/>
          <w:vertAlign w:val="superscript"/>
        </w:rPr>
        <w:t>th</w:t>
      </w:r>
      <w:r>
        <w:rPr>
          <w:rFonts w:asciiTheme="majorHAnsi" w:eastAsia="Calibri" w:hAnsiTheme="majorHAnsi" w:cstheme="majorHAnsi"/>
          <w:sz w:val="22"/>
          <w:szCs w:val="22"/>
        </w:rPr>
        <w:t xml:space="preserve"> April at 4pm</w:t>
      </w:r>
      <w:r w:rsidRPr="00B4773B">
        <w:rPr>
          <w:rFonts w:asciiTheme="majorHAnsi" w:eastAsia="Calibri" w:hAnsiTheme="majorHAnsi" w:cstheme="majorHAnsi"/>
          <w:sz w:val="22"/>
          <w:szCs w:val="22"/>
        </w:rPr>
        <w:t xml:space="preserve"> for a tour of the school. Other arrangements can be made should these dates not be suitable.</w:t>
      </w:r>
    </w:p>
    <w:p w14:paraId="2F9CC554" w14:textId="77777777" w:rsidR="00B06AA1" w:rsidRPr="00B4773B" w:rsidRDefault="00B06AA1" w:rsidP="00B06AA1">
      <w:pPr>
        <w:rPr>
          <w:rFonts w:asciiTheme="majorHAnsi" w:hAnsiTheme="majorHAnsi" w:cstheme="majorHAnsi"/>
          <w:b/>
          <w:sz w:val="22"/>
          <w:szCs w:val="22"/>
        </w:rPr>
      </w:pPr>
      <w:r w:rsidRPr="00B4773B">
        <w:rPr>
          <w:rFonts w:asciiTheme="majorHAnsi" w:hAnsiTheme="majorHAnsi" w:cstheme="majorHAnsi"/>
          <w:b/>
          <w:sz w:val="22"/>
          <w:szCs w:val="22"/>
        </w:rPr>
        <w:t>Start Date for the Position: September 2026</w:t>
      </w:r>
    </w:p>
    <w:p w14:paraId="2C4AE363" w14:textId="77777777" w:rsidR="00B06AA1" w:rsidRPr="00B4773B" w:rsidRDefault="00B06AA1" w:rsidP="00B06AA1">
      <w:pPr>
        <w:rPr>
          <w:rFonts w:asciiTheme="majorHAnsi" w:hAnsiTheme="majorHAnsi" w:cstheme="majorHAnsi"/>
          <w:sz w:val="22"/>
          <w:szCs w:val="22"/>
        </w:rPr>
      </w:pPr>
      <w:r w:rsidRPr="00B4773B">
        <w:rPr>
          <w:rFonts w:asciiTheme="majorHAnsi" w:hAnsiTheme="majorHAnsi" w:cstheme="majorHAnsi"/>
          <w:sz w:val="22"/>
          <w:szCs w:val="22"/>
        </w:rPr>
        <w:t>The closing date for applications is Midnight on Sunday 3 May 2026</w:t>
      </w:r>
    </w:p>
    <w:p w14:paraId="50020576" w14:textId="77777777" w:rsidR="00B06AA1" w:rsidRPr="00B4773B" w:rsidRDefault="00B06AA1" w:rsidP="00B06AA1">
      <w:pPr>
        <w:rPr>
          <w:rFonts w:asciiTheme="majorHAnsi" w:hAnsiTheme="majorHAnsi" w:cstheme="majorHAnsi"/>
          <w:sz w:val="22"/>
          <w:szCs w:val="22"/>
        </w:rPr>
      </w:pPr>
      <w:r w:rsidRPr="00B4773B">
        <w:rPr>
          <w:rFonts w:asciiTheme="majorHAnsi" w:hAnsiTheme="majorHAnsi" w:cstheme="majorHAnsi"/>
          <w:sz w:val="22"/>
          <w:szCs w:val="22"/>
        </w:rPr>
        <w:t>Lesson Observations to take place on Wednesday 6</w:t>
      </w:r>
      <w:r w:rsidRPr="00B4773B">
        <w:rPr>
          <w:rFonts w:asciiTheme="majorHAnsi" w:hAnsiTheme="majorHAnsi" w:cstheme="majorHAnsi"/>
          <w:sz w:val="22"/>
          <w:szCs w:val="22"/>
          <w:vertAlign w:val="superscript"/>
        </w:rPr>
        <w:t>th</w:t>
      </w:r>
      <w:r w:rsidRPr="00B4773B">
        <w:rPr>
          <w:rFonts w:asciiTheme="majorHAnsi" w:hAnsiTheme="majorHAnsi" w:cstheme="majorHAnsi"/>
          <w:sz w:val="22"/>
          <w:szCs w:val="22"/>
        </w:rPr>
        <w:t xml:space="preserve"> May and Friday 8</w:t>
      </w:r>
      <w:r w:rsidRPr="00B4773B">
        <w:rPr>
          <w:rFonts w:asciiTheme="majorHAnsi" w:hAnsiTheme="majorHAnsi" w:cstheme="majorHAnsi"/>
          <w:sz w:val="22"/>
          <w:szCs w:val="22"/>
          <w:vertAlign w:val="superscript"/>
        </w:rPr>
        <w:t>th</w:t>
      </w:r>
      <w:r w:rsidRPr="00B4773B">
        <w:rPr>
          <w:rFonts w:asciiTheme="majorHAnsi" w:hAnsiTheme="majorHAnsi" w:cstheme="majorHAnsi"/>
          <w:sz w:val="22"/>
          <w:szCs w:val="22"/>
        </w:rPr>
        <w:t xml:space="preserve"> May 2026</w:t>
      </w:r>
    </w:p>
    <w:p w14:paraId="7898580E" w14:textId="3B7618EC" w:rsidR="00B06AA1" w:rsidRPr="00B4773B" w:rsidRDefault="00B06AA1" w:rsidP="00B06AA1">
      <w:pPr>
        <w:rPr>
          <w:rFonts w:asciiTheme="majorHAnsi" w:hAnsiTheme="majorHAnsi" w:cstheme="majorHAnsi"/>
          <w:sz w:val="22"/>
          <w:szCs w:val="22"/>
        </w:rPr>
      </w:pPr>
      <w:r w:rsidRPr="00B4773B">
        <w:rPr>
          <w:rFonts w:asciiTheme="majorHAnsi" w:hAnsiTheme="majorHAnsi" w:cstheme="majorHAnsi"/>
          <w:sz w:val="22"/>
          <w:szCs w:val="22"/>
        </w:rPr>
        <w:t>Interviews will be held on Wednesday 20</w:t>
      </w:r>
      <w:r w:rsidRPr="00B4773B">
        <w:rPr>
          <w:rFonts w:asciiTheme="majorHAnsi" w:hAnsiTheme="majorHAnsi" w:cstheme="majorHAnsi"/>
          <w:sz w:val="22"/>
          <w:szCs w:val="22"/>
          <w:vertAlign w:val="superscript"/>
        </w:rPr>
        <w:t>th</w:t>
      </w:r>
      <w:r w:rsidRPr="00B4773B">
        <w:rPr>
          <w:rFonts w:asciiTheme="majorHAnsi" w:hAnsiTheme="majorHAnsi" w:cstheme="majorHAnsi"/>
          <w:sz w:val="22"/>
          <w:szCs w:val="22"/>
        </w:rPr>
        <w:t xml:space="preserve"> May 2026</w:t>
      </w:r>
      <w:r>
        <w:rPr>
          <w:rFonts w:asciiTheme="majorHAnsi" w:hAnsiTheme="majorHAnsi" w:cstheme="majorHAnsi"/>
          <w:sz w:val="22"/>
          <w:szCs w:val="22"/>
        </w:rPr>
        <w:t xml:space="preserve"> and</w:t>
      </w:r>
      <w:r w:rsidR="00FC22CE">
        <w:rPr>
          <w:rFonts w:asciiTheme="majorHAnsi" w:hAnsiTheme="majorHAnsi" w:cstheme="majorHAnsi"/>
          <w:sz w:val="22"/>
          <w:szCs w:val="22"/>
        </w:rPr>
        <w:t xml:space="preserve"> if a further date is required,</w:t>
      </w:r>
      <w:r>
        <w:rPr>
          <w:rFonts w:asciiTheme="majorHAnsi" w:hAnsiTheme="majorHAnsi" w:cstheme="majorHAnsi"/>
          <w:sz w:val="22"/>
          <w:szCs w:val="22"/>
        </w:rPr>
        <w:t xml:space="preserve"> Thursday 21</w:t>
      </w:r>
      <w:r w:rsidRPr="001A78C1">
        <w:rPr>
          <w:rFonts w:asciiTheme="majorHAnsi" w:hAnsiTheme="majorHAnsi" w:cstheme="majorHAnsi"/>
          <w:sz w:val="22"/>
          <w:szCs w:val="22"/>
          <w:vertAlign w:val="superscript"/>
        </w:rPr>
        <w:t>st</w:t>
      </w:r>
      <w:r>
        <w:rPr>
          <w:rFonts w:asciiTheme="majorHAnsi" w:hAnsiTheme="majorHAnsi" w:cstheme="majorHAnsi"/>
          <w:sz w:val="22"/>
          <w:szCs w:val="22"/>
        </w:rPr>
        <w:t xml:space="preserve"> May</w:t>
      </w:r>
      <w:bookmarkStart w:id="0" w:name="_GoBack"/>
      <w:bookmarkEnd w:id="0"/>
    </w:p>
    <w:p w14:paraId="5E6A1D1B" w14:textId="77777777" w:rsidR="00AD41DE" w:rsidRPr="004F7D37" w:rsidRDefault="00AD41DE" w:rsidP="00B06AA1">
      <w:pPr>
        <w:rPr>
          <w:rFonts w:asciiTheme="majorHAnsi" w:hAnsiTheme="majorHAnsi" w:cstheme="majorHAnsi"/>
          <w:sz w:val="22"/>
          <w:szCs w:val="22"/>
        </w:rPr>
      </w:pPr>
    </w:p>
    <w:sectPr w:rsidR="00AD41DE" w:rsidRPr="004F7D37" w:rsidSect="00604FD5">
      <w:headerReference w:type="default" r:id="rId11"/>
      <w:footerReference w:type="default" r:id="rId12"/>
      <w:pgSz w:w="11900" w:h="16820"/>
      <w:pgMar w:top="2977" w:right="1134" w:bottom="2268" w:left="1134" w:header="708"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0ACF76" w14:textId="77777777" w:rsidR="00A0174F" w:rsidRDefault="00A0174F" w:rsidP="00EC5402">
      <w:r>
        <w:separator/>
      </w:r>
    </w:p>
  </w:endnote>
  <w:endnote w:type="continuationSeparator" w:id="0">
    <w:p w14:paraId="346EE694" w14:textId="77777777" w:rsidR="00A0174F" w:rsidRDefault="00A0174F" w:rsidP="00EC5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Futura Medium BT">
    <w:altName w:val="Century Gothic"/>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AD2AF6" w14:textId="352F3252" w:rsidR="00C041AA" w:rsidRDefault="004C1154">
    <w:pPr>
      <w:pStyle w:val="Footer"/>
    </w:pPr>
    <w:r>
      <w:rPr>
        <w:noProof/>
        <w:lang w:val="en-US"/>
      </w:rPr>
      <w:drawing>
        <wp:anchor distT="0" distB="0" distL="114300" distR="114300" simplePos="0" relativeHeight="251665408" behindDoc="0" locked="0" layoutInCell="1" allowOverlap="1" wp14:anchorId="01AE477B" wp14:editId="04E1ED14">
          <wp:simplePos x="0" y="0"/>
          <wp:positionH relativeFrom="column">
            <wp:align>center</wp:align>
          </wp:positionH>
          <wp:positionV relativeFrom="page">
            <wp:posOffset>10333355</wp:posOffset>
          </wp:positionV>
          <wp:extent cx="3031200" cy="229997"/>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apline-linear-red.pdf"/>
                  <pic:cNvPicPr/>
                </pic:nvPicPr>
                <pic:blipFill>
                  <a:blip r:embed="rId1">
                    <a:extLst>
                      <a:ext uri="{28A0092B-C50C-407E-A947-70E740481C1C}">
                        <a14:useLocalDpi xmlns:a14="http://schemas.microsoft.com/office/drawing/2010/main" val="0"/>
                      </a:ext>
                    </a:extLst>
                  </a:blip>
                  <a:stretch>
                    <a:fillRect/>
                  </a:stretch>
                </pic:blipFill>
                <pic:spPr>
                  <a:xfrm>
                    <a:off x="0" y="0"/>
                    <a:ext cx="3031200" cy="229997"/>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w16sdtdh="http://schemas.microsoft.com/office/word/2020/wordml/sdtdatahash" xmlns:w16="http://schemas.microsoft.com/office/word/2018/wordml" xmlns:w16cex="http://schemas.microsoft.com/office/word/2018/wordml/cex"/>
                    </a:ext>
                  </a:extLst>
                </pic:spPr>
              </pic:pic>
            </a:graphicData>
          </a:graphic>
          <wp14:sizeRelH relativeFrom="page">
            <wp14:pctWidth>0</wp14:pctWidth>
          </wp14:sizeRelH>
          <wp14:sizeRelV relativeFrom="page">
            <wp14:pctHeight>0</wp14:pctHeight>
          </wp14:sizeRelV>
        </wp:anchor>
      </w:drawing>
    </w:r>
    <w:r w:rsidR="00C041AA">
      <w:rPr>
        <w:noProof/>
        <w:lang w:val="en-US"/>
      </w:rPr>
      <w:drawing>
        <wp:anchor distT="0" distB="0" distL="114300" distR="114300" simplePos="0" relativeHeight="251663360" behindDoc="1" locked="0" layoutInCell="1" allowOverlap="1" wp14:anchorId="20059894" wp14:editId="20B7494D">
          <wp:simplePos x="0" y="0"/>
          <wp:positionH relativeFrom="page">
            <wp:align>center</wp:align>
          </wp:positionH>
          <wp:positionV relativeFrom="page">
            <wp:posOffset>9432925</wp:posOffset>
          </wp:positionV>
          <wp:extent cx="4968240" cy="719328"/>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oter_1_1.jpg"/>
                  <pic:cNvPicPr/>
                </pic:nvPicPr>
                <pic:blipFill>
                  <a:blip r:embed="rId2">
                    <a:extLst>
                      <a:ext uri="{28A0092B-C50C-407E-A947-70E740481C1C}">
                        <a14:useLocalDpi xmlns:a14="http://schemas.microsoft.com/office/drawing/2010/main" val="0"/>
                      </a:ext>
                    </a:extLst>
                  </a:blip>
                  <a:stretch>
                    <a:fillRect/>
                  </a:stretch>
                </pic:blipFill>
                <pic:spPr>
                  <a:xfrm>
                    <a:off x="0" y="0"/>
                    <a:ext cx="4968240" cy="719328"/>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w16sdtdh="http://schemas.microsoft.com/office/word/2020/wordml/sdtdatahash" xmlns:w16="http://schemas.microsoft.com/office/word/2018/wordml" xmlns:w16cex="http://schemas.microsoft.com/office/word/2018/wordml/cex"/>
                    </a:ext>
                  </a:extLst>
                </pic:spPr>
              </pic:pic>
            </a:graphicData>
          </a:graphic>
        </wp:anchor>
      </w:drawing>
    </w:r>
    <w:r w:rsidR="00C041AA">
      <w:rPr>
        <w:noProof/>
        <w:lang w:val="en-US"/>
      </w:rPr>
      <mc:AlternateContent>
        <mc:Choice Requires="wps">
          <w:drawing>
            <wp:anchor distT="0" distB="0" distL="114300" distR="114300" simplePos="0" relativeHeight="251661312" behindDoc="0" locked="0" layoutInCell="1" allowOverlap="1" wp14:anchorId="1071F326" wp14:editId="6EAA46F5">
              <wp:simplePos x="0" y="0"/>
              <wp:positionH relativeFrom="column">
                <wp:align>center</wp:align>
              </wp:positionH>
              <wp:positionV relativeFrom="page">
                <wp:align>bottom</wp:align>
              </wp:positionV>
              <wp:extent cx="7772400" cy="468000"/>
              <wp:effectExtent l="0" t="0" r="0" b="0"/>
              <wp:wrapNone/>
              <wp:docPr id="3" name="Rectangle 3"/>
              <wp:cNvGraphicFramePr/>
              <a:graphic xmlns:a="http://schemas.openxmlformats.org/drawingml/2006/main">
                <a:graphicData uri="http://schemas.microsoft.com/office/word/2010/wordprocessingShape">
                  <wps:wsp>
                    <wps:cNvSpPr/>
                    <wps:spPr>
                      <a:xfrm>
                        <a:off x="0" y="0"/>
                        <a:ext cx="7772400" cy="468000"/>
                      </a:xfrm>
                      <a:prstGeom prst="rect">
                        <a:avLst/>
                      </a:prstGeom>
                      <a:solidFill>
                        <a:srgbClr val="DDC493"/>
                      </a:solid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xmlns:w16sdtdh="http://schemas.microsoft.com/office/word/2020/wordml/sdtdatahash" xmlns:w16="http://schemas.microsoft.com/office/word/2018/wordml" xmlns:w16cex="http://schemas.microsoft.com/office/word/2018/wordml/cex"/>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xmlns:w16sdtdh="http://schemas.microsoft.com/office/word/2020/wordml/sdtdatahash" xmlns:w16="http://schemas.microsoft.com/office/word/2018/wordml" xmlns:w16cex="http://schemas.microsoft.com/office/word/2018/wordml/cex"/>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9E9478" id="Rectangle 3" o:spid="_x0000_s1026" style="position:absolute;margin-left:0;margin-top:0;width:612pt;height:36.85pt;z-index:251661312;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" fillcolor="#ddc493" stroked="f">
              <w10:wrap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BDA1E1" w14:textId="77777777" w:rsidR="00A0174F" w:rsidRDefault="00A0174F" w:rsidP="00EC5402">
      <w:r>
        <w:separator/>
      </w:r>
    </w:p>
  </w:footnote>
  <w:footnote w:type="continuationSeparator" w:id="0">
    <w:p w14:paraId="65D2643C" w14:textId="77777777" w:rsidR="00A0174F" w:rsidRDefault="00A0174F" w:rsidP="00EC54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59B2DD" w14:textId="49CC434B" w:rsidR="00C041AA" w:rsidRDefault="003C30DF">
    <w:pPr>
      <w:pStyle w:val="Header"/>
    </w:pPr>
    <w:r>
      <w:rPr>
        <w:noProof/>
        <w:lang w:val="en-US"/>
      </w:rPr>
      <w:drawing>
        <wp:anchor distT="0" distB="0" distL="114300" distR="114300" simplePos="0" relativeHeight="251664384" behindDoc="0" locked="0" layoutInCell="1" allowOverlap="1" wp14:anchorId="6AE1A993" wp14:editId="04C420E4">
          <wp:simplePos x="0" y="0"/>
          <wp:positionH relativeFrom="column">
            <wp:align>center</wp:align>
          </wp:positionH>
          <wp:positionV relativeFrom="page">
            <wp:posOffset>180340</wp:posOffset>
          </wp:positionV>
          <wp:extent cx="1044000" cy="104400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tacked-onred.pdf"/>
                  <pic:cNvPicPr/>
                </pic:nvPicPr>
                <pic:blipFill>
                  <a:blip r:embed="rId1">
                    <a:extLst>
                      <a:ext uri="{28A0092B-C50C-407E-A947-70E740481C1C}">
                        <a14:useLocalDpi xmlns:a14="http://schemas.microsoft.com/office/drawing/2010/main" val="0"/>
                      </a:ext>
                    </a:extLst>
                  </a:blip>
                  <a:stretch>
                    <a:fillRect/>
                  </a:stretch>
                </pic:blipFill>
                <pic:spPr>
                  <a:xfrm>
                    <a:off x="0" y="0"/>
                    <a:ext cx="1044000" cy="10440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w16sdtdh="http://schemas.microsoft.com/office/word/2020/wordml/sdtdatahash" xmlns:w16="http://schemas.microsoft.com/office/word/2018/wordml" xmlns:w16cex="http://schemas.microsoft.com/office/word/2018/wordml/cex"/>
                    </a:ext>
                  </a:extLst>
                </pic:spPr>
              </pic:pic>
            </a:graphicData>
          </a:graphic>
          <wp14:sizeRelH relativeFrom="page">
            <wp14:pctWidth>0</wp14:pctWidth>
          </wp14:sizeRelH>
          <wp14:sizeRelV relativeFrom="page">
            <wp14:pctHeight>0</wp14:pctHeight>
          </wp14:sizeRelV>
        </wp:anchor>
      </w:drawing>
    </w:r>
    <w:r w:rsidR="00C041AA">
      <w:rPr>
        <w:noProof/>
        <w:lang w:val="en-US"/>
      </w:rPr>
      <mc:AlternateContent>
        <mc:Choice Requires="wps">
          <w:drawing>
            <wp:anchor distT="0" distB="0" distL="114300" distR="114300" simplePos="0" relativeHeight="251660288" behindDoc="0" locked="0" layoutInCell="1" allowOverlap="1" wp14:anchorId="42AF8AAD" wp14:editId="3B1E05A2">
              <wp:simplePos x="0" y="0"/>
              <wp:positionH relativeFrom="column">
                <wp:align>center</wp:align>
              </wp:positionH>
              <wp:positionV relativeFrom="page">
                <wp:posOffset>1368425</wp:posOffset>
              </wp:positionV>
              <wp:extent cx="3886200" cy="457200"/>
              <wp:effectExtent l="0" t="0" r="0" b="0"/>
              <wp:wrapNone/>
              <wp:docPr id="2" name="Text Box 2"/>
              <wp:cNvGraphicFramePr/>
              <a:graphic xmlns:a="http://schemas.openxmlformats.org/drawingml/2006/main">
                <a:graphicData uri="http://schemas.microsoft.com/office/word/2010/wordprocessingShape">
                  <wps:wsp>
                    <wps:cNvSpPr txBox="1"/>
                    <wps:spPr>
                      <a:xfrm>
                        <a:off x="0" y="0"/>
                        <a:ext cx="3886200" cy="457200"/>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xmlns:w16sdtdh="http://schemas.microsoft.com/office/word/2020/wordml/sdtdatahash" xmlns:w16="http://schemas.microsoft.com/office/word/2018/wordml" xmlns:w16cex="http://schemas.microsoft.com/office/word/2018/wordml/cex"/>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xmlns:w16sdtdh="http://schemas.microsoft.com/office/word/2020/wordml/sdtdatahash" xmlns:w16="http://schemas.microsoft.com/office/word/2018/wordml" xmlns:w16cex="http://schemas.microsoft.com/office/word/2018/wordml/cex"/>
                        </a:ext>
                      </a:extLst>
                    </wps:spPr>
                    <wps:style>
                      <a:lnRef idx="0">
                        <a:schemeClr val="accent1"/>
                      </a:lnRef>
                      <a:fillRef idx="0">
                        <a:schemeClr val="accent1"/>
                      </a:fillRef>
                      <a:effectRef idx="0">
                        <a:schemeClr val="accent1"/>
                      </a:effectRef>
                      <a:fontRef idx="minor">
                        <a:schemeClr val="dk1"/>
                      </a:fontRef>
                    </wps:style>
                    <wps:txbx>
                      <w:txbxContent>
                        <w:p w14:paraId="110CB7B0" w14:textId="77777777" w:rsidR="00C041AA" w:rsidRPr="00F35CFB" w:rsidRDefault="00C041AA" w:rsidP="00EC5402">
                          <w:pPr>
                            <w:spacing w:line="360" w:lineRule="auto"/>
                            <w:jc w:val="center"/>
                            <w:rPr>
                              <w:rFonts w:ascii="Futura Medium BT" w:hAnsi="Futura Medium BT"/>
                              <w:color w:val="D45542"/>
                              <w:sz w:val="16"/>
                              <w:szCs w:val="16"/>
                            </w:rPr>
                          </w:pPr>
                          <w:r w:rsidRPr="00F35CFB">
                            <w:rPr>
                              <w:rFonts w:ascii="Futura Medium BT" w:hAnsi="Futura Medium BT"/>
                              <w:color w:val="D45542"/>
                              <w:sz w:val="16"/>
                              <w:szCs w:val="16"/>
                            </w:rPr>
                            <w:t>Norton Road, Coleshill B46 1ES</w:t>
                          </w:r>
                        </w:p>
                        <w:p w14:paraId="2FEF88DF" w14:textId="77777777" w:rsidR="00C041AA" w:rsidRPr="00F35CFB" w:rsidRDefault="00C041AA" w:rsidP="00EC5402">
                          <w:pPr>
                            <w:spacing w:line="360" w:lineRule="auto"/>
                            <w:jc w:val="center"/>
                            <w:rPr>
                              <w:rFonts w:ascii="Futura Medium BT" w:hAnsi="Futura Medium BT"/>
                              <w:color w:val="D45542"/>
                              <w:sz w:val="16"/>
                              <w:szCs w:val="16"/>
                            </w:rPr>
                          </w:pPr>
                          <w:r w:rsidRPr="00F35CFB">
                            <w:rPr>
                              <w:rFonts w:ascii="Futura Medium BT" w:hAnsi="Futura Medium BT"/>
                              <w:color w:val="D45542"/>
                              <w:sz w:val="16"/>
                              <w:szCs w:val="16"/>
                            </w:rPr>
                            <w:t>01675 462312    admin2569@welearn365.com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AF8AAD" id="_x0000_t202" coordsize="21600,21600" o:spt="202" path="m,l,21600r21600,l21600,xe">
              <v:stroke joinstyle="miter"/>
              <v:path gradientshapeok="t" o:connecttype="rect"/>
            </v:shapetype>
            <v:shape id="Text Box 2" o:spid="_x0000_s1026" type="#_x0000_t202" style="position:absolute;margin-left:0;margin-top:107.75pt;width:306pt;height:36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" filled="f" stroked="f">
              <v:textbox>
                <w:txbxContent>
                  <w:p w14:paraId="110CB7B0" w14:textId="77777777" w:rsidR="00C041AA" w:rsidRPr="00F35CFB" w:rsidRDefault="00C041AA" w:rsidP="00EC5402">
                    <w:pPr>
                      <w:spacing w:line="360" w:lineRule="auto"/>
                      <w:jc w:val="center"/>
                      <w:rPr>
                        <w:rFonts w:ascii="Futura Medium BT" w:hAnsi="Futura Medium BT"/>
                        <w:color w:val="D45542"/>
                        <w:sz w:val="16"/>
                        <w:szCs w:val="16"/>
                      </w:rPr>
                    </w:pPr>
                    <w:r w:rsidRPr="00F35CFB">
                      <w:rPr>
                        <w:rFonts w:ascii="Futura Medium BT" w:hAnsi="Futura Medium BT"/>
                        <w:color w:val="D45542"/>
                        <w:sz w:val="16"/>
                        <w:szCs w:val="16"/>
                      </w:rPr>
                      <w:t>Norton Road, Coleshill B46 1ES</w:t>
                    </w:r>
                  </w:p>
                  <w:p w14:paraId="2FEF88DF" w14:textId="77777777" w:rsidR="00C041AA" w:rsidRPr="00F35CFB" w:rsidRDefault="00C041AA" w:rsidP="00EC5402">
                    <w:pPr>
                      <w:spacing w:line="360" w:lineRule="auto"/>
                      <w:jc w:val="center"/>
                      <w:rPr>
                        <w:rFonts w:ascii="Futura Medium BT" w:hAnsi="Futura Medium BT"/>
                        <w:color w:val="D45542"/>
                        <w:sz w:val="16"/>
                        <w:szCs w:val="16"/>
                      </w:rPr>
                    </w:pPr>
                    <w:r w:rsidRPr="00F35CFB">
                      <w:rPr>
                        <w:rFonts w:ascii="Futura Medium BT" w:hAnsi="Futura Medium BT"/>
                        <w:color w:val="D45542"/>
                        <w:sz w:val="16"/>
                        <w:szCs w:val="16"/>
                      </w:rPr>
                      <w:t>01675 462312    admin2569@welearn365.com</w:t>
                    </w:r>
                  </w:p>
                </w:txbxContent>
              </v:textbox>
              <w10:wrap anchory="page"/>
            </v:shape>
          </w:pict>
        </mc:Fallback>
      </mc:AlternateContent>
    </w:r>
    <w:r w:rsidR="00C041AA">
      <w:rPr>
        <w:noProof/>
        <w:lang w:val="en-US"/>
      </w:rPr>
      <mc:AlternateContent>
        <mc:Choice Requires="wps">
          <w:drawing>
            <wp:anchor distT="0" distB="0" distL="114300" distR="114300" simplePos="0" relativeHeight="251659264" behindDoc="1" locked="0" layoutInCell="1" allowOverlap="1" wp14:anchorId="262544CA" wp14:editId="7C468EE7">
              <wp:simplePos x="0" y="0"/>
              <wp:positionH relativeFrom="page">
                <wp:align>center</wp:align>
              </wp:positionH>
              <wp:positionV relativeFrom="page">
                <wp:align>top</wp:align>
              </wp:positionV>
              <wp:extent cx="7772400" cy="1332000"/>
              <wp:effectExtent l="0" t="0" r="0" b="0"/>
              <wp:wrapNone/>
              <wp:docPr id="1" name="Rectangle 1"/>
              <wp:cNvGraphicFramePr/>
              <a:graphic xmlns:a="http://schemas.openxmlformats.org/drawingml/2006/main">
                <a:graphicData uri="http://schemas.microsoft.com/office/word/2010/wordprocessingShape">
                  <wps:wsp>
                    <wps:cNvSpPr/>
                    <wps:spPr>
                      <a:xfrm>
                        <a:off x="0" y="0"/>
                        <a:ext cx="7772400" cy="1332000"/>
                      </a:xfrm>
                      <a:prstGeom prst="rect">
                        <a:avLst/>
                      </a:prstGeom>
                      <a:solidFill>
                        <a:srgbClr val="DA5340"/>
                      </a:solid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xmlns:w16sdtdh="http://schemas.microsoft.com/office/word/2020/wordml/sdtdatahash" xmlns:w16="http://schemas.microsoft.com/office/word/2018/wordml" xmlns:w16cex="http://schemas.microsoft.com/office/word/2018/wordml/cex"/>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xmlns:w16sdtdh="http://schemas.microsoft.com/office/word/2020/wordml/sdtdatahash" xmlns:w16="http://schemas.microsoft.com/office/word/2018/wordml" xmlns:w16cex="http://schemas.microsoft.com/office/word/2018/wordml/cex"/>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DE9123" id="Rectangle 1" o:spid="_x0000_s1026" style="position:absolute;margin-left:0;margin-top:0;width:612pt;height:104.9pt;z-index:-251657216;visibility:visible;mso-wrap-style:square;mso-width-percent:0;mso-height-percent:0;mso-wrap-distance-left:9pt;mso-wrap-distance-top:0;mso-wrap-distance-right:9pt;mso-wrap-distance-bottom:0;mso-position-horizontal:center;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" fillcolor="#da5340" stroked="f">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427F7"/>
    <w:multiLevelType w:val="hybridMultilevel"/>
    <w:tmpl w:val="EBA47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98F1EE"/>
    <w:multiLevelType w:val="hybridMultilevel"/>
    <w:tmpl w:val="97B8E5B0"/>
    <w:lvl w:ilvl="0" w:tplc="405C9672">
      <w:start w:val="1"/>
      <w:numFmt w:val="bullet"/>
      <w:lvlText w:val=""/>
      <w:lvlJc w:val="left"/>
      <w:pPr>
        <w:ind w:left="720" w:hanging="360"/>
      </w:pPr>
      <w:rPr>
        <w:rFonts w:ascii="Symbol" w:hAnsi="Symbol" w:hint="default"/>
      </w:rPr>
    </w:lvl>
    <w:lvl w:ilvl="1" w:tplc="0706E50E">
      <w:start w:val="1"/>
      <w:numFmt w:val="bullet"/>
      <w:lvlText w:val="o"/>
      <w:lvlJc w:val="left"/>
      <w:pPr>
        <w:ind w:left="1440" w:hanging="360"/>
      </w:pPr>
      <w:rPr>
        <w:rFonts w:ascii="Courier New" w:hAnsi="Courier New" w:hint="default"/>
      </w:rPr>
    </w:lvl>
    <w:lvl w:ilvl="2" w:tplc="D3945ACC">
      <w:start w:val="1"/>
      <w:numFmt w:val="bullet"/>
      <w:lvlText w:val=""/>
      <w:lvlJc w:val="left"/>
      <w:pPr>
        <w:ind w:left="2160" w:hanging="360"/>
      </w:pPr>
      <w:rPr>
        <w:rFonts w:ascii="Wingdings" w:hAnsi="Wingdings" w:hint="default"/>
      </w:rPr>
    </w:lvl>
    <w:lvl w:ilvl="3" w:tplc="C076E80C">
      <w:start w:val="1"/>
      <w:numFmt w:val="bullet"/>
      <w:lvlText w:val=""/>
      <w:lvlJc w:val="left"/>
      <w:pPr>
        <w:ind w:left="2880" w:hanging="360"/>
      </w:pPr>
      <w:rPr>
        <w:rFonts w:ascii="Symbol" w:hAnsi="Symbol" w:hint="default"/>
      </w:rPr>
    </w:lvl>
    <w:lvl w:ilvl="4" w:tplc="9D3A6B50">
      <w:start w:val="1"/>
      <w:numFmt w:val="bullet"/>
      <w:lvlText w:val="o"/>
      <w:lvlJc w:val="left"/>
      <w:pPr>
        <w:ind w:left="3600" w:hanging="360"/>
      </w:pPr>
      <w:rPr>
        <w:rFonts w:ascii="Courier New" w:hAnsi="Courier New" w:hint="default"/>
      </w:rPr>
    </w:lvl>
    <w:lvl w:ilvl="5" w:tplc="3A507100">
      <w:start w:val="1"/>
      <w:numFmt w:val="bullet"/>
      <w:lvlText w:val=""/>
      <w:lvlJc w:val="left"/>
      <w:pPr>
        <w:ind w:left="4320" w:hanging="360"/>
      </w:pPr>
      <w:rPr>
        <w:rFonts w:ascii="Wingdings" w:hAnsi="Wingdings" w:hint="default"/>
      </w:rPr>
    </w:lvl>
    <w:lvl w:ilvl="6" w:tplc="AB9058E4">
      <w:start w:val="1"/>
      <w:numFmt w:val="bullet"/>
      <w:lvlText w:val=""/>
      <w:lvlJc w:val="left"/>
      <w:pPr>
        <w:ind w:left="5040" w:hanging="360"/>
      </w:pPr>
      <w:rPr>
        <w:rFonts w:ascii="Symbol" w:hAnsi="Symbol" w:hint="default"/>
      </w:rPr>
    </w:lvl>
    <w:lvl w:ilvl="7" w:tplc="B4BC0558">
      <w:start w:val="1"/>
      <w:numFmt w:val="bullet"/>
      <w:lvlText w:val="o"/>
      <w:lvlJc w:val="left"/>
      <w:pPr>
        <w:ind w:left="5760" w:hanging="360"/>
      </w:pPr>
      <w:rPr>
        <w:rFonts w:ascii="Courier New" w:hAnsi="Courier New" w:hint="default"/>
      </w:rPr>
    </w:lvl>
    <w:lvl w:ilvl="8" w:tplc="42A42434">
      <w:start w:val="1"/>
      <w:numFmt w:val="bullet"/>
      <w:lvlText w:val=""/>
      <w:lvlJc w:val="left"/>
      <w:pPr>
        <w:ind w:left="6480" w:hanging="360"/>
      </w:pPr>
      <w:rPr>
        <w:rFonts w:ascii="Wingdings" w:hAnsi="Wingdings" w:hint="default"/>
      </w:rPr>
    </w:lvl>
  </w:abstractNum>
  <w:abstractNum w:abstractNumId="2" w15:restartNumberingAfterBreak="0">
    <w:nsid w:val="5CC94856"/>
    <w:multiLevelType w:val="multilevel"/>
    <w:tmpl w:val="C3B80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43B5393"/>
    <w:multiLevelType w:val="multilevel"/>
    <w:tmpl w:val="088C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402"/>
    <w:rsid w:val="0000253F"/>
    <w:rsid w:val="0000511A"/>
    <w:rsid w:val="00012CF7"/>
    <w:rsid w:val="00024919"/>
    <w:rsid w:val="000377CE"/>
    <w:rsid w:val="000965E2"/>
    <w:rsid w:val="000A431F"/>
    <w:rsid w:val="000E4E09"/>
    <w:rsid w:val="00123CC9"/>
    <w:rsid w:val="00146FC7"/>
    <w:rsid w:val="001513BE"/>
    <w:rsid w:val="001518D2"/>
    <w:rsid w:val="00167CEA"/>
    <w:rsid w:val="001A188A"/>
    <w:rsid w:val="002217A2"/>
    <w:rsid w:val="002271AF"/>
    <w:rsid w:val="00236954"/>
    <w:rsid w:val="00236ADD"/>
    <w:rsid w:val="002803BD"/>
    <w:rsid w:val="002A0A30"/>
    <w:rsid w:val="002B753B"/>
    <w:rsid w:val="002D1D28"/>
    <w:rsid w:val="00305A81"/>
    <w:rsid w:val="003C30DF"/>
    <w:rsid w:val="003C3449"/>
    <w:rsid w:val="003E3073"/>
    <w:rsid w:val="00410827"/>
    <w:rsid w:val="00456F71"/>
    <w:rsid w:val="00463D25"/>
    <w:rsid w:val="00472105"/>
    <w:rsid w:val="004A67F6"/>
    <w:rsid w:val="004C1154"/>
    <w:rsid w:val="004F7D37"/>
    <w:rsid w:val="0050157A"/>
    <w:rsid w:val="00540BE6"/>
    <w:rsid w:val="0058125F"/>
    <w:rsid w:val="00604FD5"/>
    <w:rsid w:val="00622C64"/>
    <w:rsid w:val="0065126D"/>
    <w:rsid w:val="006512F4"/>
    <w:rsid w:val="006B0D02"/>
    <w:rsid w:val="006C367A"/>
    <w:rsid w:val="006D33FC"/>
    <w:rsid w:val="006F6FCD"/>
    <w:rsid w:val="00706A3E"/>
    <w:rsid w:val="007560CC"/>
    <w:rsid w:val="00764ED4"/>
    <w:rsid w:val="00787D21"/>
    <w:rsid w:val="00795B71"/>
    <w:rsid w:val="008831CB"/>
    <w:rsid w:val="00894DFD"/>
    <w:rsid w:val="009034DB"/>
    <w:rsid w:val="009156D1"/>
    <w:rsid w:val="00916D22"/>
    <w:rsid w:val="00922C8F"/>
    <w:rsid w:val="009356F3"/>
    <w:rsid w:val="00944174"/>
    <w:rsid w:val="00953200"/>
    <w:rsid w:val="00954BAB"/>
    <w:rsid w:val="00974A27"/>
    <w:rsid w:val="00980E5A"/>
    <w:rsid w:val="009F28EC"/>
    <w:rsid w:val="009F3270"/>
    <w:rsid w:val="00A0174F"/>
    <w:rsid w:val="00A572CF"/>
    <w:rsid w:val="00A91709"/>
    <w:rsid w:val="00AC7025"/>
    <w:rsid w:val="00AD41DE"/>
    <w:rsid w:val="00AD568E"/>
    <w:rsid w:val="00AD7730"/>
    <w:rsid w:val="00B008CA"/>
    <w:rsid w:val="00B06AA1"/>
    <w:rsid w:val="00B65D67"/>
    <w:rsid w:val="00B8632D"/>
    <w:rsid w:val="00B90C30"/>
    <w:rsid w:val="00C041AA"/>
    <w:rsid w:val="00C11EC8"/>
    <w:rsid w:val="00C326F0"/>
    <w:rsid w:val="00C50214"/>
    <w:rsid w:val="00C8431F"/>
    <w:rsid w:val="00C867AF"/>
    <w:rsid w:val="00CA1390"/>
    <w:rsid w:val="00CE024E"/>
    <w:rsid w:val="00D10E20"/>
    <w:rsid w:val="00D4025A"/>
    <w:rsid w:val="00D81EC2"/>
    <w:rsid w:val="00DB0BE8"/>
    <w:rsid w:val="00E527B7"/>
    <w:rsid w:val="00E63867"/>
    <w:rsid w:val="00E66663"/>
    <w:rsid w:val="00EC5402"/>
    <w:rsid w:val="00F257B7"/>
    <w:rsid w:val="00F35CFB"/>
    <w:rsid w:val="00FA1FA1"/>
    <w:rsid w:val="00FB5D92"/>
    <w:rsid w:val="00FC22CE"/>
    <w:rsid w:val="14FD8956"/>
    <w:rsid w:val="178300C2"/>
    <w:rsid w:val="1ABAA184"/>
    <w:rsid w:val="3939DDE0"/>
    <w:rsid w:val="442D453C"/>
    <w:rsid w:val="4DCE6FF7"/>
    <w:rsid w:val="63EF8FD6"/>
    <w:rsid w:val="6C87A214"/>
    <w:rsid w:val="71FBBCF0"/>
    <w:rsid w:val="7D6D934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CF5F7EF"/>
  <w14:defaultImageDpi w14:val="300"/>
  <w15:docId w15:val="{E483DBA2-15D3-41CF-83B6-BA898228E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B06AA1"/>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5402"/>
    <w:pPr>
      <w:tabs>
        <w:tab w:val="center" w:pos="4320"/>
        <w:tab w:val="right" w:pos="8640"/>
      </w:tabs>
    </w:pPr>
  </w:style>
  <w:style w:type="character" w:customStyle="1" w:styleId="HeaderChar">
    <w:name w:val="Header Char"/>
    <w:basedOn w:val="DefaultParagraphFont"/>
    <w:link w:val="Header"/>
    <w:uiPriority w:val="99"/>
    <w:rsid w:val="00EC5402"/>
  </w:style>
  <w:style w:type="paragraph" w:styleId="Footer">
    <w:name w:val="footer"/>
    <w:basedOn w:val="Normal"/>
    <w:link w:val="FooterChar"/>
    <w:uiPriority w:val="99"/>
    <w:unhideWhenUsed/>
    <w:rsid w:val="00EC5402"/>
    <w:pPr>
      <w:tabs>
        <w:tab w:val="center" w:pos="4320"/>
        <w:tab w:val="right" w:pos="8640"/>
      </w:tabs>
    </w:pPr>
  </w:style>
  <w:style w:type="character" w:customStyle="1" w:styleId="FooterChar">
    <w:name w:val="Footer Char"/>
    <w:basedOn w:val="DefaultParagraphFont"/>
    <w:link w:val="Footer"/>
    <w:uiPriority w:val="99"/>
    <w:rsid w:val="00EC5402"/>
  </w:style>
  <w:style w:type="paragraph" w:styleId="BalloonText">
    <w:name w:val="Balloon Text"/>
    <w:basedOn w:val="Normal"/>
    <w:link w:val="BalloonTextChar"/>
    <w:uiPriority w:val="99"/>
    <w:semiHidden/>
    <w:unhideWhenUsed/>
    <w:rsid w:val="006512F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512F4"/>
    <w:rPr>
      <w:rFonts w:ascii="Lucida Grande" w:hAnsi="Lucida Grande" w:cs="Lucida Grande"/>
      <w:sz w:val="18"/>
      <w:szCs w:val="18"/>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unhideWhenUsed/>
    <w:rsid w:val="001513BE"/>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1513BE"/>
    <w:rPr>
      <w:b/>
      <w:bCs/>
    </w:rPr>
  </w:style>
  <w:style w:type="character" w:styleId="Emphasis">
    <w:name w:val="Emphasis"/>
    <w:basedOn w:val="DefaultParagraphFont"/>
    <w:uiPriority w:val="20"/>
    <w:qFormat/>
    <w:rsid w:val="001513BE"/>
    <w:rPr>
      <w:i/>
      <w:iCs/>
    </w:rPr>
  </w:style>
  <w:style w:type="character" w:customStyle="1" w:styleId="Heading2Char">
    <w:name w:val="Heading 2 Char"/>
    <w:basedOn w:val="DefaultParagraphFont"/>
    <w:link w:val="Heading2"/>
    <w:uiPriority w:val="9"/>
    <w:rsid w:val="00B06AA1"/>
    <w:rPr>
      <w:rFonts w:ascii="Times New Roman" w:eastAsia="Times New Roman" w:hAnsi="Times New Roman" w:cs="Times New Roman"/>
      <w:b/>
      <w:bCs/>
      <w:sz w:val="36"/>
      <w:szCs w:val="36"/>
      <w:lang w:eastAsia="en-GB"/>
    </w:rPr>
  </w:style>
  <w:style w:type="paragraph" w:customStyle="1" w:styleId="paragraph">
    <w:name w:val="paragraph"/>
    <w:basedOn w:val="Normal"/>
    <w:rsid w:val="00B06AA1"/>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B06AA1"/>
  </w:style>
  <w:style w:type="character" w:customStyle="1" w:styleId="eop">
    <w:name w:val="eop"/>
    <w:basedOn w:val="DefaultParagraphFont"/>
    <w:rsid w:val="00B06A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162371">
      <w:bodyDiv w:val="1"/>
      <w:marLeft w:val="0"/>
      <w:marRight w:val="0"/>
      <w:marTop w:val="0"/>
      <w:marBottom w:val="0"/>
      <w:divBdr>
        <w:top w:val="none" w:sz="0" w:space="0" w:color="auto"/>
        <w:left w:val="none" w:sz="0" w:space="0" w:color="auto"/>
        <w:bottom w:val="none" w:sz="0" w:space="0" w:color="auto"/>
        <w:right w:val="none" w:sz="0" w:space="0" w:color="auto"/>
      </w:divBdr>
    </w:div>
    <w:div w:id="452094684">
      <w:bodyDiv w:val="1"/>
      <w:marLeft w:val="0"/>
      <w:marRight w:val="0"/>
      <w:marTop w:val="0"/>
      <w:marBottom w:val="0"/>
      <w:divBdr>
        <w:top w:val="none" w:sz="0" w:space="0" w:color="auto"/>
        <w:left w:val="none" w:sz="0" w:space="0" w:color="auto"/>
        <w:bottom w:val="none" w:sz="0" w:space="0" w:color="auto"/>
        <w:right w:val="none" w:sz="0" w:space="0" w:color="auto"/>
      </w:divBdr>
    </w:div>
    <w:div w:id="21455353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694da1e-fbf2-458b-9aee-782f435953b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4F6B46579723140973D270E9622A84B" ma:contentTypeVersion="16" ma:contentTypeDescription="Create a new document." ma:contentTypeScope="" ma:versionID="077b83bc7ea20ee8a753f93d34f3dd55">
  <xsd:schema xmlns:xsd="http://www.w3.org/2001/XMLSchema" xmlns:xs="http://www.w3.org/2001/XMLSchema" xmlns:p="http://schemas.microsoft.com/office/2006/metadata/properties" xmlns:ns3="7694da1e-fbf2-458b-9aee-782f435953ba" xmlns:ns4="6614d4cf-9cce-4861-bc58-e031c92d4488" targetNamespace="http://schemas.microsoft.com/office/2006/metadata/properties" ma:root="true" ma:fieldsID="04d0779141d8a9d86b8d768d0f1be428" ns3:_="" ns4:_="">
    <xsd:import namespace="7694da1e-fbf2-458b-9aee-782f435953ba"/>
    <xsd:import namespace="6614d4cf-9cce-4861-bc58-e031c92d448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_activity" minOccurs="0"/>
                <xsd:element ref="ns4:SharedWithUsers" minOccurs="0"/>
                <xsd:element ref="ns4:SharedWithDetails" minOccurs="0"/>
                <xsd:element ref="ns4:SharingHintHash" minOccurs="0"/>
                <xsd:element ref="ns3:MediaServiceObjectDetectorVersions" minOccurs="0"/>
                <xsd:element ref="ns3:MediaLengthInSeconds" minOccurs="0"/>
                <xsd:element ref="ns3:MediaServiceSystemTag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4da1e-fbf2-458b-9aee-782f435953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14d4cf-9cce-4861-bc58-e031c92d448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241474-F828-4DA4-B27A-3E4BFB3CC6CF}">
  <ds:schemaRefs>
    <ds:schemaRef ds:uri="http://schemas.microsoft.com/sharepoint/v3/contenttype/forms"/>
  </ds:schemaRefs>
</ds:datastoreItem>
</file>

<file path=customXml/itemProps2.xml><?xml version="1.0" encoding="utf-8"?>
<ds:datastoreItem xmlns:ds="http://schemas.openxmlformats.org/officeDocument/2006/customXml" ds:itemID="{88FAA40C-E0B9-4AA9-9030-148A6D4BEF5D}">
  <ds:schemaRefs>
    <ds:schemaRef ds:uri="http://schemas.microsoft.com/office/2006/documentManagement/types"/>
    <ds:schemaRef ds:uri="http://www.w3.org/XML/1998/namespace"/>
    <ds:schemaRef ds:uri="http://schemas.openxmlformats.org/package/2006/metadata/core-properties"/>
    <ds:schemaRef ds:uri="http://purl.org/dc/terms/"/>
    <ds:schemaRef ds:uri="6614d4cf-9cce-4861-bc58-e031c92d4488"/>
    <ds:schemaRef ds:uri="http://purl.org/dc/elements/1.1/"/>
    <ds:schemaRef ds:uri="http://purl.org/dc/dcmitype/"/>
    <ds:schemaRef ds:uri="7694da1e-fbf2-458b-9aee-782f435953ba"/>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F2071E8B-6CAA-4475-9634-057DB1E315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4da1e-fbf2-458b-9aee-782f435953ba"/>
    <ds:schemaRef ds:uri="6614d4cf-9cce-4861-bc58-e031c92d44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1293CE-2E3A-4B82-B9F9-7A2336AFD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1015</Words>
  <Characters>5792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The Magic Tractor</Company>
  <LinksUpToDate>false</LinksUpToDate>
  <CharactersWithSpaces>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Naughton</dc:creator>
  <cp:keywords/>
  <dc:description/>
  <cp:lastModifiedBy>Melanie Brown HMI</cp:lastModifiedBy>
  <cp:revision>4</cp:revision>
  <cp:lastPrinted>2019-06-18T14:51:00Z</cp:lastPrinted>
  <dcterms:created xsi:type="dcterms:W3CDTF">2026-04-20T10:56:00Z</dcterms:created>
  <dcterms:modified xsi:type="dcterms:W3CDTF">2026-04-20T11:05:00Z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0x010100F4F6B46579723140973D270E9622A84B</vt:lpwstr>
  </property>
</Properties>
</file>